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1AC0F" w14:textId="77777777" w:rsidR="00A8373C" w:rsidRDefault="00D15B96">
      <w:pPr>
        <w:pStyle w:val="Heading3"/>
        <w:keepNext w:val="0"/>
        <w:keepLines w:val="0"/>
        <w:spacing w:before="280" w:line="240" w:lineRule="auto"/>
        <w:rPr>
          <w:b/>
          <w:bCs/>
        </w:rPr>
      </w:pPr>
      <w:bookmarkStart w:id="0" w:name="_heading=h.8ltbnswl3ojq" w:colFirst="0" w:colLast="0"/>
      <w:bookmarkEnd w:id="0"/>
      <w:r>
        <w:rPr>
          <w:b/>
          <w:bCs/>
        </w:rPr>
        <w:t>EMAIL #1 – General Awareness</w:t>
      </w:r>
    </w:p>
    <w:p w14:paraId="60C27C69" w14:textId="77777777" w:rsidR="00A8373C" w:rsidRDefault="00D15B96">
      <w:pPr>
        <w:pStyle w:val="Heading3"/>
        <w:keepNext w:val="0"/>
        <w:keepLines w:val="0"/>
        <w:spacing w:before="240" w:after="240" w:line="240" w:lineRule="auto"/>
        <w:rPr>
          <w:sz w:val="22"/>
          <w:szCs w:val="22"/>
        </w:rPr>
      </w:pPr>
      <w:bookmarkStart w:id="1" w:name="_heading=h.2svqe948tyt1" w:colFirst="0" w:colLast="0"/>
      <w:bookmarkEnd w:id="1"/>
      <w:r>
        <w:rPr>
          <w:b/>
          <w:bCs/>
          <w:sz w:val="22"/>
          <w:szCs w:val="22"/>
        </w:rPr>
        <w:t xml:space="preserve">Subject line: </w:t>
      </w:r>
      <w:r>
        <w:rPr>
          <w:sz w:val="22"/>
          <w:szCs w:val="22"/>
        </w:rPr>
        <w:t xml:space="preserve">Understanding </w:t>
      </w:r>
      <w:proofErr w:type="gramStart"/>
      <w:r>
        <w:rPr>
          <w:sz w:val="22"/>
          <w:szCs w:val="22"/>
        </w:rPr>
        <w:t>everyday heart</w:t>
      </w:r>
      <w:proofErr w:type="gramEnd"/>
      <w:r>
        <w:rPr>
          <w:sz w:val="22"/>
          <w:szCs w:val="22"/>
        </w:rPr>
        <w:t xml:space="preserve"> health</w:t>
      </w:r>
    </w:p>
    <w:p w14:paraId="202BB47E" w14:textId="77777777" w:rsidR="00A8373C" w:rsidRDefault="00D15B96">
      <w:pPr>
        <w:pStyle w:val="Heading3"/>
        <w:keepNext w:val="0"/>
        <w:keepLines w:val="0"/>
        <w:spacing w:before="240" w:after="24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Your heart responds to your </w:t>
      </w:r>
      <w:r>
        <w:rPr>
          <w:i/>
          <w:iCs/>
          <w:sz w:val="22"/>
          <w:szCs w:val="22"/>
        </w:rPr>
        <w:t>whole day</w:t>
      </w:r>
      <w:r>
        <w:rPr>
          <w:sz w:val="22"/>
          <w:szCs w:val="22"/>
        </w:rPr>
        <w:t>. Stress before a meeting. Poor sleep. Long stretches of sitting. Over time, those everyday moments shape heart health just as much as diet or exercise, often without clear signs.</w:t>
      </w:r>
    </w:p>
    <w:p w14:paraId="47B81246" w14:textId="12CE4AD6" w:rsidR="00A8373C" w:rsidRDefault="00D15B96">
      <w:pPr>
        <w:pStyle w:val="Heading3"/>
        <w:keepNext w:val="0"/>
        <w:keepLines w:val="0"/>
        <w:spacing w:before="240" w:after="240" w:line="240" w:lineRule="auto"/>
        <w:rPr>
          <w:sz w:val="22"/>
          <w:szCs w:val="22"/>
        </w:rPr>
      </w:pPr>
      <w:r>
        <w:rPr>
          <w:sz w:val="22"/>
          <w:szCs w:val="22"/>
        </w:rPr>
        <w:t>That’s why many heart health changes go unnoticed at first. You can feel capable, busy and “fine</w:t>
      </w:r>
      <w:r>
        <w:rPr>
          <w:sz w:val="22"/>
          <w:szCs w:val="22"/>
        </w:rPr>
        <w:t>” while your body is quietly adjusting in the background.</w:t>
      </w:r>
    </w:p>
    <w:p w14:paraId="7BA1F2B9" w14:textId="77777777" w:rsidR="00A8373C" w:rsidRDefault="00D15B96">
      <w:pPr>
        <w:spacing w:before="240" w:after="240"/>
      </w:pPr>
      <w:r>
        <w:t xml:space="preserve">Providers often look at a combination of factors over time to gain a clear picture of your heart health. This includes: </w:t>
      </w:r>
    </w:p>
    <w:p w14:paraId="0EE9A79C" w14:textId="77777777" w:rsidR="00A8373C" w:rsidRDefault="00D15B96">
      <w:pPr>
        <w:numPr>
          <w:ilvl w:val="0"/>
          <w:numId w:val="1"/>
        </w:numPr>
        <w:spacing w:before="240"/>
      </w:pPr>
      <w:r>
        <w:rPr>
          <w:b/>
          <w:bCs/>
        </w:rPr>
        <w:t xml:space="preserve">Blood pressure </w:t>
      </w:r>
      <w:r w:rsidRPr="00D15B96">
        <w:t>–</w:t>
      </w:r>
      <w:r>
        <w:rPr>
          <w:b/>
          <w:bCs/>
        </w:rPr>
        <w:t xml:space="preserve"> </w:t>
      </w:r>
      <w:r>
        <w:t>This can rise without symptoms.</w:t>
      </w:r>
    </w:p>
    <w:p w14:paraId="34CFBDA6" w14:textId="77777777" w:rsidR="00A8373C" w:rsidRDefault="00D15B96">
      <w:pPr>
        <w:numPr>
          <w:ilvl w:val="0"/>
          <w:numId w:val="1"/>
        </w:numPr>
      </w:pPr>
      <w:r>
        <w:rPr>
          <w:b/>
          <w:bCs/>
        </w:rPr>
        <w:t xml:space="preserve">Cholesterol levels </w:t>
      </w:r>
      <w:r w:rsidRPr="00D15B96">
        <w:t>–</w:t>
      </w:r>
      <w:r>
        <w:rPr>
          <w:b/>
          <w:bCs/>
        </w:rPr>
        <w:t xml:space="preserve"> </w:t>
      </w:r>
      <w:r>
        <w:t>These can</w:t>
      </w:r>
      <w:r>
        <w:rPr>
          <w:b/>
          <w:bCs/>
        </w:rPr>
        <w:t xml:space="preserve"> </w:t>
      </w:r>
      <w:r>
        <w:t>affect how your heart and blood vessels work.</w:t>
      </w:r>
    </w:p>
    <w:p w14:paraId="20AB6911" w14:textId="0F19A007" w:rsidR="00A8373C" w:rsidRDefault="00D15B96">
      <w:pPr>
        <w:numPr>
          <w:ilvl w:val="0"/>
          <w:numId w:val="1"/>
        </w:numPr>
        <w:spacing w:after="240"/>
      </w:pPr>
      <w:r>
        <w:rPr>
          <w:b/>
          <w:bCs/>
        </w:rPr>
        <w:t>Ongoing stress</w:t>
      </w:r>
      <w:r>
        <w:t xml:space="preserve"> – Influences sleep, energy and those numbers above.</w:t>
      </w:r>
    </w:p>
    <w:p w14:paraId="6AEA69E5" w14:textId="77777777" w:rsidR="00A8373C" w:rsidRDefault="00D15B96">
      <w:pPr>
        <w:spacing w:before="240" w:after="240"/>
      </w:pPr>
      <w:r>
        <w:t>Together, these pieces help paint a clearer picture of heart health, even when nothing feels off. C</w:t>
      </w:r>
      <w:r>
        <w:t xml:space="preserve">heck-ins </w:t>
      </w:r>
      <w:r>
        <w:t>with your provider</w:t>
      </w:r>
      <w:r>
        <w:t xml:space="preserve"> aren’t about something being wrong. They’re about understanding how your daily life is affecting your body and staying ahead in a way that feels steady, not stressful.</w:t>
      </w:r>
    </w:p>
    <w:p w14:paraId="3DED634A" w14:textId="77777777" w:rsidR="00A8373C" w:rsidRDefault="00D15B96">
      <w:pPr>
        <w:pStyle w:val="Heading3"/>
        <w:keepNext w:val="0"/>
        <w:keepLines w:val="0"/>
        <w:spacing w:before="240" w:after="240" w:line="240" w:lineRule="auto"/>
        <w:rPr>
          <w:sz w:val="22"/>
          <w:szCs w:val="22"/>
        </w:rPr>
      </w:pPr>
      <w:r>
        <w:rPr>
          <w:sz w:val="22"/>
          <w:szCs w:val="22"/>
        </w:rPr>
        <w:t>Most BCBSND plans cover preventive visits and screenings, making it easier to check in and stay informed.</w:t>
      </w:r>
    </w:p>
    <w:p w14:paraId="5706D357" w14:textId="77777777" w:rsidR="00A8373C" w:rsidRDefault="00D15B96">
      <w:pPr>
        <w:pStyle w:val="Heading3"/>
        <w:keepNext w:val="0"/>
        <w:keepLines w:val="0"/>
        <w:spacing w:before="240" w:after="240" w:line="240" w:lineRule="auto"/>
        <w:rPr>
          <w:b/>
          <w:bCs/>
        </w:rPr>
      </w:pPr>
      <w:bookmarkStart w:id="2" w:name="_heading=h.sy4y4d5zfmo6" w:colFirst="0" w:colLast="0"/>
      <w:bookmarkEnd w:id="2"/>
      <w:r>
        <w:rPr>
          <w:sz w:val="22"/>
          <w:szCs w:val="22"/>
        </w:rPr>
        <w:t xml:space="preserve">Log in to </w:t>
      </w:r>
      <w:hyperlink r:id="rId8">
        <w:r>
          <w:rPr>
            <w:color w:val="1155CC"/>
            <w:sz w:val="22"/>
            <w:szCs w:val="22"/>
            <w:u w:val="single"/>
          </w:rPr>
          <w:t>BCBSND.me</w:t>
        </w:r>
      </w:hyperlink>
      <w:r>
        <w:rPr>
          <w:sz w:val="22"/>
          <w:szCs w:val="22"/>
        </w:rPr>
        <w:t xml:space="preserve"> to find care and explore support that fits real life.</w:t>
      </w:r>
    </w:p>
    <w:p w14:paraId="3BE6990E" w14:textId="77777777" w:rsidR="00A8373C" w:rsidRDefault="00D15B96">
      <w:pPr>
        <w:pStyle w:val="Heading3"/>
        <w:keepNext w:val="0"/>
        <w:keepLines w:val="0"/>
        <w:spacing w:before="280" w:line="240" w:lineRule="auto"/>
        <w:rPr>
          <w:b/>
          <w:bCs/>
        </w:rPr>
      </w:pPr>
      <w:bookmarkStart w:id="3" w:name="_heading=h.bsfqypcxs3jp" w:colFirst="0" w:colLast="0"/>
      <w:bookmarkEnd w:id="3"/>
      <w:r>
        <w:rPr>
          <w:b/>
          <w:bCs/>
        </w:rPr>
        <w:t>EMAIL #2 – Simple Preventive Steps</w:t>
      </w:r>
    </w:p>
    <w:p w14:paraId="188A8FDF" w14:textId="77777777" w:rsidR="00A8373C" w:rsidRDefault="00D15B96">
      <w:pPr>
        <w:spacing w:before="240" w:after="240" w:line="240" w:lineRule="auto"/>
        <w:rPr>
          <w:color w:val="434343"/>
        </w:rPr>
      </w:pPr>
      <w:r>
        <w:rPr>
          <w:b/>
          <w:bCs/>
          <w:color w:val="434343"/>
        </w:rPr>
        <w:t xml:space="preserve">Subject line: </w:t>
      </w:r>
      <w:r>
        <w:rPr>
          <w:color w:val="434343"/>
        </w:rPr>
        <w:t xml:space="preserve">Taking care of your heart </w:t>
      </w:r>
    </w:p>
    <w:p w14:paraId="16BE1310" w14:textId="77777777" w:rsidR="00A8373C" w:rsidRDefault="00D15B96">
      <w:pPr>
        <w:spacing w:before="240" w:after="240" w:line="240" w:lineRule="auto"/>
        <w:rPr>
          <w:color w:val="434343"/>
        </w:rPr>
      </w:pPr>
      <w:r>
        <w:rPr>
          <w:color w:val="434343"/>
        </w:rPr>
        <w:t>Your heart plays a role in almost everything you do. It supports your energy, focus and ability to keep up with work, family and the moments that matter to you.</w:t>
      </w:r>
    </w:p>
    <w:p w14:paraId="14EE175E" w14:textId="77777777" w:rsidR="00A8373C" w:rsidRDefault="00D15B96">
      <w:pPr>
        <w:spacing w:before="240" w:after="240" w:line="240" w:lineRule="auto"/>
        <w:rPr>
          <w:color w:val="434343"/>
        </w:rPr>
      </w:pPr>
      <w:r>
        <w:rPr>
          <w:color w:val="434343"/>
        </w:rPr>
        <w:t>Taking care of your heart isn’t about doing everything at once. It’s about small steps that help you stay informed, feel confident and keep moving forward.</w:t>
      </w:r>
    </w:p>
    <w:p w14:paraId="0D0340BA" w14:textId="77777777" w:rsidR="00A8373C" w:rsidRDefault="00D15B96">
      <w:pPr>
        <w:spacing w:before="240" w:after="240" w:line="240" w:lineRule="auto"/>
        <w:rPr>
          <w:color w:val="434343"/>
        </w:rPr>
      </w:pPr>
      <w:r>
        <w:rPr>
          <w:color w:val="434343"/>
        </w:rPr>
        <w:t>That might look like:</w:t>
      </w:r>
    </w:p>
    <w:p w14:paraId="50D6CF4D" w14:textId="77777777" w:rsidR="00A8373C" w:rsidRDefault="00D15B96">
      <w:pPr>
        <w:numPr>
          <w:ilvl w:val="0"/>
          <w:numId w:val="2"/>
        </w:numPr>
        <w:spacing w:before="240" w:line="240" w:lineRule="auto"/>
        <w:rPr>
          <w:color w:val="434343"/>
        </w:rPr>
      </w:pPr>
      <w:r>
        <w:rPr>
          <w:color w:val="434343"/>
        </w:rPr>
        <w:t>Using a preventive visit to check blood pressure and cholesterol and talk about stress, sleep or energy levels.</w:t>
      </w:r>
    </w:p>
    <w:p w14:paraId="5BDB8B7F" w14:textId="77777777" w:rsidR="00A8373C" w:rsidRDefault="00D15B96">
      <w:pPr>
        <w:numPr>
          <w:ilvl w:val="0"/>
          <w:numId w:val="2"/>
        </w:numPr>
        <w:spacing w:line="240" w:lineRule="auto"/>
        <w:rPr>
          <w:color w:val="434343"/>
        </w:rPr>
      </w:pPr>
      <w:r>
        <w:rPr>
          <w:color w:val="434343"/>
        </w:rPr>
        <w:t xml:space="preserve">Finding care through </w:t>
      </w:r>
      <w:r>
        <w:rPr>
          <w:b/>
          <w:bCs/>
          <w:color w:val="434343"/>
        </w:rPr>
        <w:t>BCBSND.me</w:t>
      </w:r>
      <w:r>
        <w:rPr>
          <w:color w:val="434343"/>
        </w:rPr>
        <w:t xml:space="preserve"> that works with your schedule.</w:t>
      </w:r>
    </w:p>
    <w:p w14:paraId="10836EC4" w14:textId="59E6020D" w:rsidR="00A8373C" w:rsidRDefault="00D15B96">
      <w:pPr>
        <w:numPr>
          <w:ilvl w:val="0"/>
          <w:numId w:val="2"/>
        </w:numPr>
        <w:spacing w:line="240" w:lineRule="auto"/>
        <w:rPr>
          <w:color w:val="434343"/>
        </w:rPr>
      </w:pPr>
      <w:r>
        <w:rPr>
          <w:color w:val="434343"/>
        </w:rPr>
        <w:lastRenderedPageBreak/>
        <w:t>Using BCBSND programs such as</w:t>
      </w:r>
      <w:r>
        <w:rPr>
          <w:color w:val="434343"/>
        </w:rPr>
        <w:t xml:space="preserve"> </w:t>
      </w:r>
      <w:r>
        <w:rPr>
          <w:b/>
          <w:bCs/>
          <w:color w:val="434343"/>
        </w:rPr>
        <w:t>Omada</w:t>
      </w:r>
      <w:r>
        <w:rPr>
          <w:color w:val="434343"/>
        </w:rPr>
        <w:t xml:space="preserve"> to support heart-healthy habits at your own pace.</w:t>
      </w:r>
    </w:p>
    <w:p w14:paraId="4AB65F0B" w14:textId="4240CC25" w:rsidR="00A8373C" w:rsidRDefault="00D15B96">
      <w:pPr>
        <w:numPr>
          <w:ilvl w:val="0"/>
          <w:numId w:val="2"/>
        </w:numPr>
        <w:spacing w:line="240" w:lineRule="auto"/>
        <w:rPr>
          <w:color w:val="434343"/>
        </w:rPr>
      </w:pPr>
      <w:r>
        <w:rPr>
          <w:color w:val="434343"/>
        </w:rPr>
        <w:t xml:space="preserve">Managing everyday stress with digital </w:t>
      </w:r>
      <w:r>
        <w:rPr>
          <w:color w:val="434343"/>
        </w:rPr>
        <w:t xml:space="preserve">tools like </w:t>
      </w:r>
      <w:r>
        <w:rPr>
          <w:b/>
          <w:bCs/>
          <w:color w:val="434343"/>
        </w:rPr>
        <w:t>Learn to Live</w:t>
      </w:r>
      <w:r>
        <w:rPr>
          <w:color w:val="434343"/>
        </w:rPr>
        <w:t xml:space="preserve"> or </w:t>
      </w:r>
      <w:proofErr w:type="spellStart"/>
      <w:r>
        <w:rPr>
          <w:b/>
          <w:bCs/>
          <w:color w:val="434343"/>
        </w:rPr>
        <w:t>meQuilibrium</w:t>
      </w:r>
      <w:proofErr w:type="spellEnd"/>
      <w:r>
        <w:rPr>
          <w:color w:val="434343"/>
        </w:rPr>
        <w:t>, without needing appointments.</w:t>
      </w:r>
    </w:p>
    <w:p w14:paraId="516915CB" w14:textId="77777777" w:rsidR="00A8373C" w:rsidRDefault="00D15B96">
      <w:pPr>
        <w:numPr>
          <w:ilvl w:val="0"/>
          <w:numId w:val="2"/>
        </w:numPr>
        <w:spacing w:after="240" w:line="240" w:lineRule="auto"/>
        <w:rPr>
          <w:color w:val="434343"/>
        </w:rPr>
      </w:pPr>
      <w:r>
        <w:rPr>
          <w:color w:val="434343"/>
        </w:rPr>
        <w:t xml:space="preserve">Connecting with </w:t>
      </w:r>
      <w:r>
        <w:rPr>
          <w:b/>
          <w:bCs/>
          <w:color w:val="434343"/>
        </w:rPr>
        <w:t>Care Management</w:t>
      </w:r>
      <w:r>
        <w:rPr>
          <w:color w:val="434343"/>
        </w:rPr>
        <w:t xml:space="preserve"> for guidance between visits if questions come up.</w:t>
      </w:r>
    </w:p>
    <w:p w14:paraId="4775DCB2" w14:textId="77777777" w:rsidR="00A8373C" w:rsidRDefault="00D15B96">
      <w:pPr>
        <w:spacing w:before="240" w:after="240" w:line="240" w:lineRule="auto"/>
        <w:rPr>
          <w:color w:val="434343"/>
        </w:rPr>
      </w:pPr>
      <w:r>
        <w:rPr>
          <w:color w:val="434343"/>
        </w:rPr>
        <w:t>You don’t have to change everything at once. One check-in or small adjustment can help you feel more informed, supported and confident moving forward.</w:t>
      </w:r>
    </w:p>
    <w:p w14:paraId="0FA06B3D" w14:textId="77777777" w:rsidR="00A8373C" w:rsidRDefault="00D15B96">
      <w:pPr>
        <w:spacing w:before="240" w:after="240" w:line="240" w:lineRule="auto"/>
        <w:rPr>
          <w:color w:val="434343"/>
        </w:rPr>
      </w:pPr>
      <w:r>
        <w:rPr>
          <w:color w:val="434343"/>
        </w:rPr>
        <w:t xml:space="preserve">Explore heart health screenings, tools and support at </w:t>
      </w:r>
      <w:r>
        <w:rPr>
          <w:b/>
          <w:bCs/>
          <w:color w:val="434343"/>
        </w:rPr>
        <w:t>BCBSND.me.</w:t>
      </w:r>
    </w:p>
    <w:p w14:paraId="183EBD15" w14:textId="77777777" w:rsidR="00A8373C" w:rsidRDefault="00A8373C">
      <w:pPr>
        <w:spacing w:before="240" w:after="240" w:line="240" w:lineRule="auto"/>
        <w:rPr>
          <w:b/>
          <w:bCs/>
          <w:color w:val="2F92CF"/>
          <w:sz w:val="20"/>
          <w:szCs w:val="20"/>
        </w:rPr>
      </w:pPr>
    </w:p>
    <w:sectPr w:rsidR="00A8373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EDB73" w14:textId="77777777" w:rsidR="00D15B96" w:rsidRDefault="00D15B96">
      <w:pPr>
        <w:spacing w:line="240" w:lineRule="auto"/>
      </w:pPr>
      <w:r>
        <w:separator/>
      </w:r>
    </w:p>
  </w:endnote>
  <w:endnote w:type="continuationSeparator" w:id="0">
    <w:p w14:paraId="02755B8E" w14:textId="77777777" w:rsidR="00D15B96" w:rsidRDefault="00D15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3452E5-59D0-4E46-B779-C4A370806A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E49EE47-803C-4E10-8095-A199BB4BF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FEB6E" w14:textId="77777777" w:rsidR="00A8373C" w:rsidRDefault="00A837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CDC74" w14:textId="77777777" w:rsidR="00D15B96" w:rsidRDefault="00D15B96">
      <w:pPr>
        <w:spacing w:line="240" w:lineRule="auto"/>
      </w:pPr>
      <w:r>
        <w:separator/>
      </w:r>
    </w:p>
  </w:footnote>
  <w:footnote w:type="continuationSeparator" w:id="0">
    <w:p w14:paraId="4EEB5881" w14:textId="77777777" w:rsidR="00D15B96" w:rsidRDefault="00D15B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0D338" w14:textId="77777777" w:rsidR="00A8373C" w:rsidRDefault="00A8373C">
    <w:pPr>
      <w:jc w:val="right"/>
    </w:pPr>
  </w:p>
  <w:p w14:paraId="5E740A32" w14:textId="77777777" w:rsidR="00A8373C" w:rsidRDefault="00A8373C"/>
  <w:p w14:paraId="24B80DF0" w14:textId="77777777" w:rsidR="00A8373C" w:rsidRDefault="00D15B96">
    <w:pPr>
      <w:rPr>
        <w:b/>
        <w:bCs/>
        <w:color w:val="0092CF"/>
      </w:rPr>
    </w:pPr>
    <w:r>
      <w:rPr>
        <w:b/>
        <w:bCs/>
        <w:color w:val="0092CF"/>
      </w:rPr>
      <w:t>February Emails</w:t>
    </w:r>
  </w:p>
  <w:p w14:paraId="43FB67A2" w14:textId="77777777" w:rsidR="00A8373C" w:rsidRDefault="00A8373C">
    <w:pPr>
      <w:jc w:val="right"/>
    </w:pPr>
  </w:p>
  <w:p w14:paraId="1EC39B94" w14:textId="77777777" w:rsidR="00A8373C" w:rsidRDefault="00A8373C"/>
  <w:p w14:paraId="51343B8E" w14:textId="77777777" w:rsidR="00A8373C" w:rsidRDefault="00D15B96">
    <w:r>
      <w:pict w14:anchorId="129175A0">
        <v:rect id="_x0000_i1025" style="width:0;height:1.5pt" o:hralign="center" o:hrstd="t" o:hr="t" fillcolor="#a0a0a0" stroked="f"/>
      </w:pict>
    </w:r>
  </w:p>
  <w:p w14:paraId="5BDD98AA" w14:textId="77777777" w:rsidR="00A8373C" w:rsidRDefault="00D15B96">
    <w:pPr>
      <w:jc w:val="right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715A43E1" wp14:editId="2EEAF6E4">
          <wp:simplePos x="0" y="0"/>
          <wp:positionH relativeFrom="page">
            <wp:posOffset>5143500</wp:posOffset>
          </wp:positionH>
          <wp:positionV relativeFrom="page">
            <wp:posOffset>476250</wp:posOffset>
          </wp:positionV>
          <wp:extent cx="1690688" cy="834365"/>
          <wp:effectExtent l="0" t="0" r="0" b="0"/>
          <wp:wrapSquare wrapText="bothSides" distT="0" distB="0" distL="0" distR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688" cy="834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51998"/>
    <w:multiLevelType w:val="multilevel"/>
    <w:tmpl w:val="09BCF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7C6046"/>
    <w:multiLevelType w:val="multilevel"/>
    <w:tmpl w:val="568A8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3177769">
    <w:abstractNumId w:val="0"/>
  </w:num>
  <w:num w:numId="2" w16cid:durableId="265431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73C"/>
    <w:rsid w:val="00190024"/>
    <w:rsid w:val="00A8373C"/>
    <w:rsid w:val="00D1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F52DEF"/>
  <w15:docId w15:val="{BA33547B-CDE8-48B5-85B7-BCE6FA93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01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A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A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A4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01A47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4262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28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cbsnd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P/pXWNGXcKhsmClQQd39HUq2GA==">CgMxLjAyDmguOGx0Ym5zd2wzb2pxMg5oLjJzdnFlOTQ4dHl0MTIOaC5zeTR5NGQ1emZtbzYyDmguYnNmcXlwY3hzM2pwOAByITFXeC02SzJJbVFtY0pyS25nclNSUTdWcTM4ZTV6d3BfRA==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59e00ffc-3bfb-41e9-a839-29d5b485647c}" enabled="1" method="Standard" siteId="{78e09523-679a-4e88-b824-3edbf7b1083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383</Words>
  <Characters>1975</Characters>
  <Application>Microsoft Office Word</Application>
  <DocSecurity>0</DocSecurity>
  <Lines>37</Lines>
  <Paragraphs>27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Ryan-Anderson</dc:creator>
  <cp:lastModifiedBy>Katie Ryan-Anderson</cp:lastModifiedBy>
  <cp:revision>2</cp:revision>
  <dcterms:created xsi:type="dcterms:W3CDTF">2025-08-25T15:14:00Z</dcterms:created>
  <dcterms:modified xsi:type="dcterms:W3CDTF">2026-01-20T19:17:00Z</dcterms:modified>
</cp:coreProperties>
</file>