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widowControl w:val="0"/>
        <w:spacing w:before="280" w:line="240" w:lineRule="auto"/>
        <w:rPr>
          <w:b w:val="1"/>
          <w:bCs w:val="1"/>
          <w:color w:val="000000"/>
          <w:sz w:val="26"/>
          <w:szCs w:val="26"/>
        </w:rPr>
      </w:pPr>
      <w:bookmarkStart w:colFirst="0" w:colLast="0" w:name="_f4sl9w54nnvb" w:id="0"/>
      <w:bookmarkEnd w:id="0"/>
      <w:r w:rsidDel="00000000" w:rsidR="00000000" w:rsidRPr="00000000">
        <w:rPr>
          <w:b w:val="1"/>
          <w:bCs w:val="1"/>
          <w:color w:val="000000"/>
          <w:sz w:val="26"/>
          <w:szCs w:val="26"/>
          <w:rtl w:val="0"/>
        </w:rPr>
        <w:t xml:space="preserve">Making space for your health</w:t>
      </w:r>
    </w:p>
    <w:p w:rsidR="00000000" w:rsidDel="00000000" w:rsidP="00000000" w:rsidRDefault="00000000" w:rsidRPr="00000000" w14:paraId="00000002">
      <w:pPr>
        <w:widowControl w:val="0"/>
        <w:spacing w:after="240" w:before="240" w:line="240" w:lineRule="auto"/>
        <w:rPr/>
      </w:pPr>
      <w:r w:rsidDel="00000000" w:rsidR="00000000" w:rsidRPr="00000000">
        <w:rPr>
          <w:rtl w:val="0"/>
        </w:rPr>
        <w:t xml:space="preserve">Most days are full before they even begin. Work to get done. Appointments to juggle. People are counting on you. When life feels busy, it’s common to focus on what needs attention right now and push personal health to the side.</w:t>
      </w:r>
    </w:p>
    <w:p w:rsidR="00000000" w:rsidDel="00000000" w:rsidP="00000000" w:rsidRDefault="00000000" w:rsidRPr="00000000" w14:paraId="00000003">
      <w:pPr>
        <w:widowControl w:val="0"/>
        <w:spacing w:after="240" w:before="240" w:line="240" w:lineRule="auto"/>
        <w:rPr/>
      </w:pPr>
      <w:r w:rsidDel="00000000" w:rsidR="00000000" w:rsidRPr="00000000">
        <w:rPr>
          <w:rtl w:val="0"/>
        </w:rPr>
        <w:t xml:space="preserve">Cervical health is often one of those things that gets delayed, especially when you feel well and nothing seems urgent. But taking a moment to check in can make a difference. Routine screenings help you stay informed and help you move forward with confidence.</w:t>
      </w:r>
    </w:p>
    <w:p w:rsidR="00000000" w:rsidDel="00000000" w:rsidP="00000000" w:rsidRDefault="00000000" w:rsidRPr="00000000" w14:paraId="00000004">
      <w:pPr>
        <w:pStyle w:val="Heading3"/>
        <w:keepNext w:val="0"/>
        <w:keepLines w:val="0"/>
        <w:widowControl w:val="0"/>
        <w:spacing w:before="280" w:line="240" w:lineRule="auto"/>
        <w:rPr>
          <w:b w:val="1"/>
          <w:bCs w:val="1"/>
          <w:color w:val="000000"/>
          <w:sz w:val="26"/>
          <w:szCs w:val="26"/>
        </w:rPr>
      </w:pPr>
      <w:bookmarkStart w:colFirst="0" w:colLast="0" w:name="_8i90g2unj43i" w:id="1"/>
      <w:bookmarkEnd w:id="1"/>
      <w:r w:rsidDel="00000000" w:rsidR="00000000" w:rsidRPr="00000000">
        <w:rPr>
          <w:b w:val="1"/>
          <w:bCs w:val="1"/>
          <w:color w:val="000000"/>
          <w:sz w:val="26"/>
          <w:szCs w:val="26"/>
          <w:rtl w:val="0"/>
        </w:rPr>
        <w:t xml:space="preserve">Why cervical screenings matter</w:t>
      </w:r>
    </w:p>
    <w:p w:rsidR="00000000" w:rsidDel="00000000" w:rsidP="00000000" w:rsidRDefault="00000000" w:rsidRPr="00000000" w14:paraId="00000005">
      <w:pPr>
        <w:widowControl w:val="0"/>
        <w:spacing w:after="240" w:before="240" w:line="240" w:lineRule="auto"/>
        <w:rPr/>
      </w:pPr>
      <w:r w:rsidDel="00000000" w:rsidR="00000000" w:rsidRPr="00000000">
        <w:rPr>
          <w:rtl w:val="0"/>
        </w:rPr>
        <w:t xml:space="preserve">Cervical health changes often don’t cause pain or clear symptoms. That’s why routine screenings are important. They help your provider find changes early, when care is usually simpler.</w:t>
      </w:r>
    </w:p>
    <w:p w:rsidR="00000000" w:rsidDel="00000000" w:rsidP="00000000" w:rsidRDefault="00000000" w:rsidRPr="00000000" w14:paraId="00000006">
      <w:pPr>
        <w:widowControl w:val="0"/>
        <w:spacing w:after="240" w:before="240" w:line="240" w:lineRule="auto"/>
        <w:rPr/>
      </w:pPr>
      <w:r w:rsidDel="00000000" w:rsidR="00000000" w:rsidRPr="00000000">
        <w:rPr>
          <w:rtl w:val="0"/>
        </w:rPr>
        <w:t xml:space="preserve">A few things to keep in mind:</w:t>
      </w:r>
    </w:p>
    <w:p w:rsidR="00000000" w:rsidDel="00000000" w:rsidP="00000000" w:rsidRDefault="00000000" w:rsidRPr="00000000" w14:paraId="00000007">
      <w:pPr>
        <w:widowControl w:val="0"/>
        <w:numPr>
          <w:ilvl w:val="0"/>
          <w:numId w:val="1"/>
        </w:numPr>
        <w:spacing w:after="0" w:afterAutospacing="0" w:before="240" w:line="240" w:lineRule="auto"/>
        <w:ind w:left="720" w:hanging="360"/>
      </w:pPr>
      <w:r w:rsidDel="00000000" w:rsidR="00000000" w:rsidRPr="00000000">
        <w:rPr>
          <w:rtl w:val="0"/>
        </w:rPr>
        <w:t xml:space="preserve">Cervical screenings are based on age and health history.</w:t>
      </w:r>
    </w:p>
    <w:p w:rsidR="00000000" w:rsidDel="00000000" w:rsidP="00000000" w:rsidRDefault="00000000" w:rsidRPr="00000000" w14:paraId="00000008">
      <w:pPr>
        <w:widowControl w:val="0"/>
        <w:numPr>
          <w:ilvl w:val="0"/>
          <w:numId w:val="1"/>
        </w:numPr>
        <w:spacing w:after="0" w:afterAutospacing="0" w:before="0" w:beforeAutospacing="0" w:line="240" w:lineRule="auto"/>
        <w:ind w:left="720" w:hanging="360"/>
      </w:pPr>
      <w:r w:rsidDel="00000000" w:rsidR="00000000" w:rsidRPr="00000000">
        <w:rPr>
          <w:rtl w:val="0"/>
        </w:rPr>
        <w:t xml:space="preserve">Many people feel completely fine when changes are first detected.</w:t>
      </w:r>
    </w:p>
    <w:p w:rsidR="00000000" w:rsidDel="00000000" w:rsidP="00000000" w:rsidRDefault="00000000" w:rsidRPr="00000000" w14:paraId="00000009">
      <w:pPr>
        <w:widowControl w:val="0"/>
        <w:numPr>
          <w:ilvl w:val="0"/>
          <w:numId w:val="1"/>
        </w:numPr>
        <w:spacing w:after="240" w:before="0" w:beforeAutospacing="0" w:line="240" w:lineRule="auto"/>
        <w:ind w:left="720" w:hanging="360"/>
      </w:pPr>
      <w:r w:rsidDel="00000000" w:rsidR="00000000" w:rsidRPr="00000000">
        <w:rPr>
          <w:rtl w:val="0"/>
        </w:rPr>
        <w:t xml:space="preserve">Early detection can help avoid more complex care later.</w:t>
      </w:r>
    </w:p>
    <w:p w:rsidR="00000000" w:rsidDel="00000000" w:rsidP="00000000" w:rsidRDefault="00000000" w:rsidRPr="00000000" w14:paraId="0000000A">
      <w:pPr>
        <w:pStyle w:val="Heading3"/>
        <w:keepNext w:val="0"/>
        <w:keepLines w:val="0"/>
        <w:widowControl w:val="0"/>
        <w:spacing w:before="280" w:line="240" w:lineRule="auto"/>
        <w:rPr>
          <w:b w:val="1"/>
          <w:bCs w:val="1"/>
          <w:color w:val="000000"/>
          <w:sz w:val="26"/>
          <w:szCs w:val="26"/>
        </w:rPr>
      </w:pPr>
      <w:bookmarkStart w:colFirst="0" w:colLast="0" w:name="_blfa3230feut" w:id="2"/>
      <w:bookmarkEnd w:id="2"/>
      <w:r w:rsidDel="00000000" w:rsidR="00000000" w:rsidRPr="00000000">
        <w:rPr>
          <w:b w:val="1"/>
          <w:bCs w:val="1"/>
          <w:color w:val="000000"/>
          <w:sz w:val="26"/>
          <w:szCs w:val="26"/>
          <w:rtl w:val="0"/>
        </w:rPr>
        <w:t xml:space="preserve">Preventive care that fits your life</w:t>
      </w:r>
    </w:p>
    <w:p w:rsidR="00000000" w:rsidDel="00000000" w:rsidP="00000000" w:rsidRDefault="00000000" w:rsidRPr="00000000" w14:paraId="0000000B">
      <w:pPr>
        <w:widowControl w:val="0"/>
        <w:spacing w:after="240" w:before="240" w:line="240" w:lineRule="auto"/>
        <w:rPr/>
      </w:pPr>
      <w:r w:rsidDel="00000000" w:rsidR="00000000" w:rsidRPr="00000000">
        <w:rPr>
          <w:rtl w:val="0"/>
        </w:rPr>
        <w:t xml:space="preserve">Preventive care isn’t one-size-fits-all. It’s about knowing what’s recommended for you and taking small steps that fit your life and your pace. You can start by:</w:t>
      </w:r>
    </w:p>
    <w:p w:rsidR="00000000" w:rsidDel="00000000" w:rsidP="00000000" w:rsidRDefault="00000000" w:rsidRPr="00000000" w14:paraId="0000000C">
      <w:pPr>
        <w:widowControl w:val="0"/>
        <w:numPr>
          <w:ilvl w:val="0"/>
          <w:numId w:val="2"/>
        </w:numPr>
        <w:spacing w:after="0" w:afterAutospacing="0" w:before="240" w:line="240" w:lineRule="auto"/>
        <w:ind w:left="720" w:hanging="360"/>
      </w:pPr>
      <w:r w:rsidDel="00000000" w:rsidR="00000000" w:rsidRPr="00000000">
        <w:rPr>
          <w:rtl w:val="0"/>
        </w:rPr>
        <w:t xml:space="preserve">Asking your provider if you’re due for a cervical screening.</w:t>
      </w:r>
    </w:p>
    <w:p w:rsidR="00000000" w:rsidDel="00000000" w:rsidP="00000000" w:rsidRDefault="00000000" w:rsidRPr="00000000" w14:paraId="0000000D">
      <w:pPr>
        <w:widowControl w:val="0"/>
        <w:numPr>
          <w:ilvl w:val="0"/>
          <w:numId w:val="2"/>
        </w:numPr>
        <w:spacing w:after="0" w:afterAutospacing="0" w:before="0" w:beforeAutospacing="0" w:line="240" w:lineRule="auto"/>
        <w:ind w:left="720" w:hanging="360"/>
      </w:pPr>
      <w:r w:rsidDel="00000000" w:rsidR="00000000" w:rsidRPr="00000000">
        <w:rPr>
          <w:rtl w:val="0"/>
        </w:rPr>
        <w:t xml:space="preserve">Using your annual physical to check in, ask questions and talk through next steps.</w:t>
      </w:r>
    </w:p>
    <w:p w:rsidR="00000000" w:rsidDel="00000000" w:rsidP="00000000" w:rsidRDefault="00000000" w:rsidRPr="00000000" w14:paraId="0000000E">
      <w:pPr>
        <w:widowControl w:val="0"/>
        <w:numPr>
          <w:ilvl w:val="0"/>
          <w:numId w:val="2"/>
        </w:numPr>
        <w:spacing w:after="0" w:afterAutospacing="0" w:before="0" w:beforeAutospacing="0" w:line="240" w:lineRule="auto"/>
        <w:ind w:left="720" w:hanging="360"/>
      </w:pPr>
      <w:r w:rsidDel="00000000" w:rsidR="00000000" w:rsidRPr="00000000">
        <w:rPr>
          <w:rtl w:val="0"/>
        </w:rPr>
        <w:t xml:space="preserve">Talking with your provider about the HPV vaccine and whether it’s right for you.</w:t>
      </w:r>
    </w:p>
    <w:p w:rsidR="00000000" w:rsidDel="00000000" w:rsidP="00000000" w:rsidRDefault="00000000" w:rsidRPr="00000000" w14:paraId="0000000F">
      <w:pPr>
        <w:widowControl w:val="0"/>
        <w:numPr>
          <w:ilvl w:val="0"/>
          <w:numId w:val="2"/>
        </w:numPr>
        <w:spacing w:after="0" w:afterAutospacing="0" w:before="0" w:beforeAutospacing="0" w:line="240" w:lineRule="auto"/>
        <w:ind w:left="720" w:hanging="360"/>
      </w:pPr>
      <w:r w:rsidDel="00000000" w:rsidR="00000000" w:rsidRPr="00000000">
        <w:rPr>
          <w:rtl w:val="0"/>
        </w:rPr>
        <w:t xml:space="preserve">Staying current on Pap tests or HPV screening based on your age.</w:t>
      </w:r>
    </w:p>
    <w:p w:rsidR="00000000" w:rsidDel="00000000" w:rsidP="00000000" w:rsidRDefault="00000000" w:rsidRPr="00000000" w14:paraId="00000010">
      <w:pPr>
        <w:widowControl w:val="0"/>
        <w:numPr>
          <w:ilvl w:val="0"/>
          <w:numId w:val="2"/>
        </w:numPr>
        <w:spacing w:after="240" w:before="0" w:beforeAutospacing="0" w:line="240" w:lineRule="auto"/>
        <w:ind w:left="720" w:hanging="360"/>
      </w:pPr>
      <w:r w:rsidDel="00000000" w:rsidR="00000000" w:rsidRPr="00000000">
        <w:rPr>
          <w:rtl w:val="0"/>
        </w:rPr>
        <w:t xml:space="preserve">Supporting your health with everyday choices like safer sex, avoiding smoking, balanced eating and gentle movement.</w:t>
      </w:r>
    </w:p>
    <w:p w:rsidR="00000000" w:rsidDel="00000000" w:rsidP="00000000" w:rsidRDefault="00000000" w:rsidRPr="00000000" w14:paraId="00000011">
      <w:pPr>
        <w:widowControl w:val="0"/>
        <w:spacing w:after="240" w:before="240" w:line="240" w:lineRule="auto"/>
        <w:rPr/>
      </w:pPr>
      <w:r w:rsidDel="00000000" w:rsidR="00000000" w:rsidRPr="00000000">
        <w:rPr>
          <w:rtl w:val="0"/>
        </w:rPr>
        <w:t xml:space="preserve">You don’t have to do everything at once. These simple check-ins and everyday habits work together to help protect your health now and in the years ahead.</w:t>
      </w:r>
    </w:p>
    <w:p w:rsidR="00000000" w:rsidDel="00000000" w:rsidP="00000000" w:rsidRDefault="00000000" w:rsidRPr="00000000" w14:paraId="00000012">
      <w:pPr>
        <w:widowControl w:val="0"/>
        <w:spacing w:after="240" w:before="240" w:line="240" w:lineRule="auto"/>
        <w:rPr/>
      </w:pPr>
      <w:r w:rsidDel="00000000" w:rsidR="00000000" w:rsidRPr="00000000">
        <w:rPr>
          <w:rtl w:val="0"/>
        </w:rPr>
        <w:t xml:space="preserve">Most BCBSND plans cover preventive visits and screenings, which makes it easier to focus on your health without added stress.</w:t>
      </w:r>
    </w:p>
    <w:p w:rsidR="00000000" w:rsidDel="00000000" w:rsidP="00000000" w:rsidRDefault="00000000" w:rsidRPr="00000000" w14:paraId="00000013">
      <w:pPr>
        <w:pStyle w:val="Heading3"/>
        <w:keepNext w:val="0"/>
        <w:keepLines w:val="0"/>
        <w:widowControl w:val="0"/>
        <w:spacing w:before="280" w:line="240" w:lineRule="auto"/>
        <w:rPr>
          <w:b w:val="1"/>
          <w:bCs w:val="1"/>
          <w:color w:val="000000"/>
          <w:sz w:val="26"/>
          <w:szCs w:val="26"/>
        </w:rPr>
      </w:pPr>
      <w:bookmarkStart w:colFirst="0" w:colLast="0" w:name="_87iefs7i9jgz" w:id="3"/>
      <w:bookmarkEnd w:id="3"/>
      <w:r w:rsidDel="00000000" w:rsidR="00000000" w:rsidRPr="00000000">
        <w:rPr>
          <w:b w:val="1"/>
          <w:bCs w:val="1"/>
          <w:color w:val="000000"/>
          <w:sz w:val="26"/>
          <w:szCs w:val="26"/>
          <w:rtl w:val="0"/>
        </w:rPr>
        <w:t xml:space="preserve">Don’t forget your mental well-being</w:t>
      </w:r>
    </w:p>
    <w:p w:rsidR="00000000" w:rsidDel="00000000" w:rsidP="00000000" w:rsidRDefault="00000000" w:rsidRPr="00000000" w14:paraId="00000014">
      <w:pPr>
        <w:widowControl w:val="0"/>
        <w:spacing w:after="240" w:before="240" w:line="240" w:lineRule="auto"/>
        <w:rPr/>
      </w:pPr>
      <w:r w:rsidDel="00000000" w:rsidR="00000000" w:rsidRPr="00000000">
        <w:rPr>
          <w:rtl w:val="0"/>
        </w:rPr>
        <w:t xml:space="preserve">Taking care of your body and your mind go hand in hand. When health tasks feel overwhelming or easy to avoid, it can help to slow down and take things one step at a time.</w:t>
      </w:r>
    </w:p>
    <w:p w:rsidR="00000000" w:rsidDel="00000000" w:rsidP="00000000" w:rsidRDefault="00000000" w:rsidRPr="00000000" w14:paraId="00000015">
      <w:pPr>
        <w:widowControl w:val="0"/>
        <w:spacing w:after="240" w:before="240" w:line="240" w:lineRule="auto"/>
        <w:rPr/>
      </w:pPr>
      <w:r w:rsidDel="00000000" w:rsidR="00000000" w:rsidRPr="00000000">
        <w:rPr>
          <w:rtl w:val="0"/>
        </w:rPr>
        <w:t xml:space="preserve">Support is available if you need it. Tools like Learn to Live and meQuilibrium help you manage stress, build resilience and feel more supported at your own pace.</w:t>
      </w:r>
    </w:p>
    <w:p w:rsidR="00000000" w:rsidDel="00000000" w:rsidP="00000000" w:rsidRDefault="00000000" w:rsidRPr="00000000" w14:paraId="00000016">
      <w:pPr>
        <w:widowControl w:val="0"/>
        <w:spacing w:after="240" w:before="240" w:line="240" w:lineRule="auto"/>
        <w:rPr/>
      </w:pPr>
      <w:r w:rsidDel="00000000" w:rsidR="00000000" w:rsidRPr="00000000">
        <w:rPr>
          <w:rtl w:val="0"/>
        </w:rPr>
        <w:t xml:space="preserve">If you’ve been putting something off, consider this a gentle nudge to check in, ask a question or schedule the appointment.</w:t>
      </w:r>
    </w:p>
    <w:p w:rsidR="00000000" w:rsidDel="00000000" w:rsidP="00000000" w:rsidRDefault="00000000" w:rsidRPr="00000000" w14:paraId="00000017">
      <w:pPr>
        <w:widowControl w:val="0"/>
        <w:spacing w:after="240" w:before="240" w:line="240" w:lineRule="auto"/>
        <w:ind w:left="0" w:right="600" w:firstLine="0"/>
        <w:rPr/>
      </w:pPr>
      <w:r w:rsidDel="00000000" w:rsidR="00000000" w:rsidRPr="00000000">
        <w:rPr>
          <w:rtl w:val="0"/>
        </w:rPr>
        <w:t xml:space="preserve">See which </w:t>
      </w:r>
      <w:hyperlink r:id="rId6">
        <w:r w:rsidDel="00000000" w:rsidR="00000000" w:rsidRPr="00000000">
          <w:rPr>
            <w:color w:val="1155cc"/>
            <w:u w:val="single"/>
            <w:rtl w:val="0"/>
          </w:rPr>
          <w:t xml:space="preserve">preventive visits</w:t>
        </w:r>
      </w:hyperlink>
      <w:r w:rsidDel="00000000" w:rsidR="00000000" w:rsidRPr="00000000">
        <w:rPr>
          <w:rtl w:val="0"/>
        </w:rPr>
        <w:t xml:space="preserve"> may be right for you and log in to BCBSND.me to explore tools and support along the way.</w:t>
      </w:r>
    </w:p>
    <w:p w:rsidR="00000000" w:rsidDel="00000000" w:rsidP="00000000" w:rsidRDefault="00000000" w:rsidRPr="00000000" w14:paraId="00000018">
      <w:pPr>
        <w:widowControl w:val="0"/>
        <w:spacing w:after="240" w:before="240" w:line="240"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line="276" w:lineRule="auto"/>
      <w:rPr>
        <w:b w:val="1"/>
        <w:bCs w:val="1"/>
        <w:color w:val="0092cf"/>
      </w:rPr>
    </w:pPr>
    <w:r w:rsidDel="00000000" w:rsidR="00000000" w:rsidRPr="00000000">
      <w:rPr>
        <w:b w:val="1"/>
        <w:bCs w:val="1"/>
        <w:color w:val="0092cf"/>
        <w:rtl w:val="0"/>
      </w:rPr>
      <w:t xml:space="preserve">January Intranet Article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rPr/>
      <w:drawing>
        <wp:anchor allowOverlap="1" behindDoc="0" distB="0" distT="0" distL="0" distR="0" hidden="0" layoutInCell="1" locked="0" relativeHeight="0" simplePos="0">
          <wp:simplePos x="0" y="0"/>
          <wp:positionH relativeFrom="margin">
            <wp:posOffset>4305300</wp:posOffset>
          </wp:positionH>
          <wp:positionV relativeFrom="margin">
            <wp:posOffset>-380999</wp:posOffset>
          </wp:positionV>
          <wp:extent cx="1690688" cy="83436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0688" cy="83436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cbsnd.com/members/health-well-being/preventive-care"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