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443A" w14:textId="77777777" w:rsidR="008629E8" w:rsidRDefault="008629E8" w:rsidP="007A4531">
      <w:pPr>
        <w:rPr>
          <w:rStyle w:val="Strong"/>
          <w:rFonts w:ascii="Arial" w:hAnsi="Arial" w:cs="Arial"/>
        </w:rPr>
      </w:pPr>
    </w:p>
    <w:p w14:paraId="07FAF79A" w14:textId="77777777" w:rsidR="008629E8" w:rsidRDefault="008629E8" w:rsidP="008629E8">
      <w:pPr>
        <w:pStyle w:val="font-claude-response-body"/>
        <w:rPr>
          <w:rStyle w:val="Strong"/>
          <w:rFonts w:ascii="Arial" w:hAnsi="Arial" w:cs="Arial"/>
        </w:rPr>
      </w:pPr>
    </w:p>
    <w:p w14:paraId="4BF1014B" w14:textId="77777777" w:rsidR="005202D6" w:rsidRPr="005202D6" w:rsidRDefault="005202D6" w:rsidP="005202D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</w:pPr>
      <w:r w:rsidRPr="005202D6"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  <w:t>EMAIL #1 - Anna's Story</w:t>
      </w:r>
    </w:p>
    <w:p w14:paraId="77CB871D" w14:textId="1ABE223F" w:rsidR="005202D6" w:rsidRP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Style w:val="Strong"/>
          <w:rFonts w:ascii="Arial" w:hAnsi="Arial" w:cs="Arial"/>
        </w:rPr>
        <w:t>Subject line:</w:t>
      </w:r>
      <w:r w:rsidRPr="005202D6">
        <w:rPr>
          <w:rFonts w:ascii="Arial" w:hAnsi="Arial" w:cs="Arial"/>
        </w:rPr>
        <w:t xml:space="preserve"> </w:t>
      </w:r>
      <w:r w:rsidR="00BE7BD7">
        <w:rPr>
          <w:rFonts w:ascii="Arial" w:hAnsi="Arial" w:cs="Arial"/>
        </w:rPr>
        <w:t>Don’t wait to ask for help</w:t>
      </w:r>
    </w:p>
    <w:p w14:paraId="560B60D0" w14:textId="77777777" w:rsidR="005202D6" w:rsidRP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Fonts w:ascii="Arial" w:hAnsi="Arial" w:cs="Arial"/>
        </w:rPr>
        <w:t>Anna Gray spent years carrying anxiety in silence. By her mid-20s, it had started showing up in ways she didn't expect. Fatigue. Headaches. Chronic stress that never seemed to let go.</w:t>
      </w:r>
    </w:p>
    <w:p w14:paraId="0D8E0061" w14:textId="77777777" w:rsidR="005202D6" w:rsidRP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Fonts w:ascii="Arial" w:hAnsi="Arial" w:cs="Arial"/>
        </w:rPr>
        <w:t>She understood mental health professionally. But asking for help for herself felt like a completely different thing.</w:t>
      </w:r>
    </w:p>
    <w:p w14:paraId="1BB14389" w14:textId="5CE4C062" w:rsidR="005202D6" w:rsidRP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Fonts w:ascii="Arial" w:hAnsi="Arial" w:cs="Arial"/>
        </w:rPr>
        <w:t>When she finally reached out and connected with a therapist</w:t>
      </w:r>
      <w:r w:rsidR="00067548">
        <w:rPr>
          <w:rFonts w:ascii="Arial" w:hAnsi="Arial" w:cs="Arial"/>
        </w:rPr>
        <w:t xml:space="preserve">, </w:t>
      </w:r>
      <w:r w:rsidRPr="005202D6">
        <w:rPr>
          <w:rFonts w:ascii="Arial" w:hAnsi="Arial" w:cs="Arial"/>
        </w:rPr>
        <w:t xml:space="preserve">something shifted. With a care team supporting both her mental and physical health in one place, </w:t>
      </w:r>
      <w:r w:rsidR="006C389B" w:rsidRPr="006C389B">
        <w:rPr>
          <w:rFonts w:ascii="Arial" w:hAnsi="Arial" w:cs="Arial"/>
        </w:rPr>
        <w:t>she receive</w:t>
      </w:r>
      <w:r w:rsidR="006C389B">
        <w:rPr>
          <w:rFonts w:ascii="Arial" w:hAnsi="Arial" w:cs="Arial"/>
        </w:rPr>
        <w:t>d</w:t>
      </w:r>
      <w:r w:rsidR="006C389B" w:rsidRPr="006C389B">
        <w:rPr>
          <w:rFonts w:ascii="Arial" w:hAnsi="Arial" w:cs="Arial"/>
        </w:rPr>
        <w:t xml:space="preserve"> care as a holistic experience and not separate events</w:t>
      </w:r>
      <w:r w:rsidRPr="005202D6">
        <w:rPr>
          <w:rFonts w:ascii="Arial" w:hAnsi="Arial" w:cs="Arial"/>
        </w:rPr>
        <w:t>.</w:t>
      </w:r>
      <w:r w:rsidR="00A3657D">
        <w:rPr>
          <w:rFonts w:ascii="Arial" w:hAnsi="Arial" w:cs="Arial"/>
        </w:rPr>
        <w:t xml:space="preserve"> </w:t>
      </w:r>
      <w:r w:rsidR="006C389B">
        <w:rPr>
          <w:rFonts w:ascii="Arial" w:hAnsi="Arial" w:cs="Arial"/>
        </w:rPr>
        <w:t xml:space="preserve">That meant she </w:t>
      </w:r>
      <w:r w:rsidR="00A3657D" w:rsidRPr="00A3657D">
        <w:rPr>
          <w:rFonts w:ascii="Arial" w:hAnsi="Arial" w:cs="Arial"/>
        </w:rPr>
        <w:t>stay</w:t>
      </w:r>
      <w:r w:rsidR="006C389B">
        <w:rPr>
          <w:rFonts w:ascii="Arial" w:hAnsi="Arial" w:cs="Arial"/>
        </w:rPr>
        <w:t>ed</w:t>
      </w:r>
      <w:r w:rsidR="00A3657D" w:rsidRPr="00A3657D">
        <w:rPr>
          <w:rFonts w:ascii="Arial" w:hAnsi="Arial" w:cs="Arial"/>
        </w:rPr>
        <w:t xml:space="preserve"> engaged in her health, </w:t>
      </w:r>
      <w:r w:rsidR="008471E2">
        <w:rPr>
          <w:rFonts w:ascii="Arial" w:hAnsi="Arial" w:cs="Arial"/>
        </w:rPr>
        <w:t xml:space="preserve">even </w:t>
      </w:r>
      <w:r w:rsidR="00A3657D" w:rsidRPr="00A3657D">
        <w:rPr>
          <w:rFonts w:ascii="Arial" w:hAnsi="Arial" w:cs="Arial"/>
        </w:rPr>
        <w:t>when</w:t>
      </w:r>
      <w:r w:rsidR="00532B77">
        <w:rPr>
          <w:rFonts w:ascii="Arial" w:hAnsi="Arial" w:cs="Arial"/>
        </w:rPr>
        <w:t xml:space="preserve"> she felt</w:t>
      </w:r>
      <w:r w:rsidR="00A3657D" w:rsidRPr="00A3657D">
        <w:rPr>
          <w:rFonts w:ascii="Arial" w:hAnsi="Arial" w:cs="Arial"/>
        </w:rPr>
        <w:t xml:space="preserve"> it would’ve been easier to give up.</w:t>
      </w:r>
    </w:p>
    <w:p w14:paraId="7A789E61" w14:textId="77777777" w:rsidR="005202D6" w:rsidRP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Fonts w:ascii="Arial" w:hAnsi="Arial" w:cs="Arial"/>
        </w:rPr>
        <w:t>"They made it easy to follow through," Gray said. "That matters when you're dealing with anxiety and trauma."</w:t>
      </w:r>
    </w:p>
    <w:p w14:paraId="0060F79D" w14:textId="56574932" w:rsidR="005202D6" w:rsidRP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Fonts w:ascii="Arial" w:hAnsi="Arial" w:cs="Arial"/>
        </w:rPr>
        <w:t xml:space="preserve">Today, </w:t>
      </w:r>
      <w:r w:rsidR="00067548">
        <w:rPr>
          <w:rFonts w:ascii="Arial" w:hAnsi="Arial" w:cs="Arial"/>
        </w:rPr>
        <w:t>Gray</w:t>
      </w:r>
      <w:r w:rsidRPr="005202D6">
        <w:rPr>
          <w:rFonts w:ascii="Arial" w:hAnsi="Arial" w:cs="Arial"/>
        </w:rPr>
        <w:t xml:space="preserve"> is building a career as a mental health professional</w:t>
      </w:r>
      <w:r w:rsidR="00532B77">
        <w:rPr>
          <w:rFonts w:ascii="Arial" w:hAnsi="Arial" w:cs="Arial"/>
        </w:rPr>
        <w:t xml:space="preserve">, </w:t>
      </w:r>
      <w:r w:rsidRPr="005202D6">
        <w:rPr>
          <w:rFonts w:ascii="Arial" w:hAnsi="Arial" w:cs="Arial"/>
        </w:rPr>
        <w:t>driven by a desire to help others find what she found.</w:t>
      </w:r>
    </w:p>
    <w:p w14:paraId="2307E5A1" w14:textId="77777777" w:rsid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Fonts w:ascii="Arial" w:hAnsi="Arial" w:cs="Arial"/>
        </w:rPr>
        <w:t>Her story is a reminder that asking for help early isn't a sign of weakness. It's one of the best things you can do for your health.</w:t>
      </w:r>
    </w:p>
    <w:p w14:paraId="56C04714" w14:textId="35BAC865" w:rsidR="009F3F68" w:rsidRPr="009F3F68" w:rsidRDefault="009F3F68" w:rsidP="009F3F68">
      <w:pPr>
        <w:pStyle w:val="NormalWeb"/>
        <w:rPr>
          <w:rFonts w:ascii="Arial" w:hAnsi="Arial" w:cs="Arial"/>
        </w:rPr>
      </w:pPr>
      <w:r w:rsidRPr="009F3F68">
        <w:rPr>
          <w:rStyle w:val="Strong"/>
          <w:rFonts w:ascii="Arial" w:hAnsi="Arial" w:cs="Arial"/>
        </w:rPr>
        <w:t>When something feels off, you don’t have to wait</w:t>
      </w:r>
    </w:p>
    <w:p w14:paraId="01010FAF" w14:textId="5137ECA6" w:rsidR="005202D6" w:rsidRPr="005202D6" w:rsidRDefault="005202D6" w:rsidP="0077163E">
      <w:pPr>
        <w:pStyle w:val="font-claude-response-body"/>
        <w:spacing w:after="0" w:afterAutospacing="0"/>
        <w:rPr>
          <w:rFonts w:ascii="Arial" w:hAnsi="Arial" w:cs="Arial"/>
        </w:rPr>
      </w:pPr>
      <w:r w:rsidRPr="005202D6">
        <w:rPr>
          <w:rFonts w:ascii="Arial" w:hAnsi="Arial" w:cs="Arial"/>
        </w:rPr>
        <w:t>If you've been pushing through stress, poor sleep or low energy, it</w:t>
      </w:r>
      <w:r w:rsidR="00A471A3">
        <w:rPr>
          <w:rFonts w:ascii="Arial" w:hAnsi="Arial" w:cs="Arial"/>
        </w:rPr>
        <w:t>’s</w:t>
      </w:r>
      <w:r w:rsidRPr="005202D6">
        <w:rPr>
          <w:rFonts w:ascii="Arial" w:hAnsi="Arial" w:cs="Arial"/>
        </w:rPr>
        <w:t xml:space="preserve"> worth checking in. Support is available, including:</w:t>
      </w:r>
    </w:p>
    <w:p w14:paraId="20C3654C" w14:textId="4874429D" w:rsidR="005202D6" w:rsidRPr="005202D6" w:rsidRDefault="005202D6" w:rsidP="005202D6">
      <w:pPr>
        <w:pStyle w:val="whitespace-normal"/>
        <w:numPr>
          <w:ilvl w:val="0"/>
          <w:numId w:val="16"/>
        </w:numPr>
        <w:rPr>
          <w:rFonts w:ascii="Arial" w:hAnsi="Arial" w:cs="Arial"/>
        </w:rPr>
      </w:pPr>
      <w:r w:rsidRPr="005202D6">
        <w:rPr>
          <w:rFonts w:ascii="Arial" w:hAnsi="Arial" w:cs="Arial"/>
        </w:rPr>
        <w:t xml:space="preserve">Same- or next-day appointments through </w:t>
      </w:r>
      <w:hyperlink r:id="rId7" w:history="1">
        <w:r w:rsidRPr="006C389B">
          <w:rPr>
            <w:rStyle w:val="Hyperlink"/>
            <w:rFonts w:ascii="Arial" w:hAnsi="Arial" w:cs="Arial"/>
          </w:rPr>
          <w:t>VitellaCare</w:t>
        </w:r>
        <w:r w:rsidR="00C44BB3" w:rsidRPr="006C389B">
          <w:rPr>
            <w:rStyle w:val="Hyperlink"/>
            <w:rFonts w:ascii="Arial" w:hAnsi="Arial" w:cs="Arial"/>
          </w:rPr>
          <w:t>, managed by Crossover,</w:t>
        </w:r>
      </w:hyperlink>
      <w:r w:rsidRPr="005202D6">
        <w:rPr>
          <w:rFonts w:ascii="Arial" w:hAnsi="Arial" w:cs="Arial"/>
        </w:rPr>
        <w:t xml:space="preserve"> for eligible members</w:t>
      </w:r>
    </w:p>
    <w:p w14:paraId="0311DB59" w14:textId="4AD0EDB0" w:rsidR="005202D6" w:rsidRPr="005202D6" w:rsidRDefault="005202D6" w:rsidP="005202D6">
      <w:pPr>
        <w:pStyle w:val="whitespace-normal"/>
        <w:numPr>
          <w:ilvl w:val="0"/>
          <w:numId w:val="16"/>
        </w:numPr>
        <w:rPr>
          <w:rFonts w:ascii="Arial" w:hAnsi="Arial" w:cs="Arial"/>
        </w:rPr>
      </w:pPr>
      <w:r w:rsidRPr="005202D6">
        <w:rPr>
          <w:rFonts w:ascii="Arial" w:hAnsi="Arial" w:cs="Arial"/>
        </w:rPr>
        <w:t>Private, self-guided tools</w:t>
      </w:r>
      <w:r w:rsidR="001A3CC9">
        <w:rPr>
          <w:rFonts w:ascii="Arial" w:hAnsi="Arial" w:cs="Arial"/>
        </w:rPr>
        <w:t xml:space="preserve">, such as </w:t>
      </w:r>
      <w:hyperlink r:id="rId8" w:history="1">
        <w:r w:rsidRPr="006C389B">
          <w:rPr>
            <w:rStyle w:val="Hyperlink"/>
            <w:rFonts w:ascii="Arial" w:hAnsi="Arial" w:cs="Arial"/>
          </w:rPr>
          <w:t>Learn to Live and meQ</w:t>
        </w:r>
      </w:hyperlink>
    </w:p>
    <w:p w14:paraId="4C566E33" w14:textId="77777777" w:rsidR="005202D6" w:rsidRP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Fonts w:ascii="Arial" w:hAnsi="Arial" w:cs="Arial"/>
        </w:rPr>
        <w:t>Many BCBSND plans include preventive visits and mental health support.</w:t>
      </w:r>
    </w:p>
    <w:p w14:paraId="2ACE6D53" w14:textId="3196A349" w:rsidR="005202D6" w:rsidRPr="005202D6" w:rsidRDefault="005202D6" w:rsidP="005202D6">
      <w:pPr>
        <w:pStyle w:val="font-claude-response-body"/>
        <w:rPr>
          <w:rFonts w:ascii="Arial" w:hAnsi="Arial" w:cs="Arial"/>
        </w:rPr>
      </w:pPr>
      <w:r w:rsidRPr="005202D6">
        <w:rPr>
          <w:rFonts w:ascii="Arial" w:hAnsi="Arial" w:cs="Arial"/>
        </w:rPr>
        <w:t xml:space="preserve">Log in to </w:t>
      </w:r>
      <w:hyperlink r:id="rId9" w:history="1">
        <w:r w:rsidRPr="006C389B">
          <w:rPr>
            <w:rStyle w:val="Hyperlink"/>
            <w:rFonts w:ascii="Arial" w:hAnsi="Arial" w:cs="Arial"/>
          </w:rPr>
          <w:t>BCBSND.me</w:t>
        </w:r>
      </w:hyperlink>
      <w:r w:rsidRPr="005202D6">
        <w:rPr>
          <w:rFonts w:ascii="Arial" w:hAnsi="Arial" w:cs="Arial"/>
        </w:rPr>
        <w:t xml:space="preserve"> to explore your options and take the next step.</w:t>
      </w:r>
    </w:p>
    <w:p w14:paraId="3E8F59A7" w14:textId="77777777" w:rsidR="00D66F96" w:rsidRPr="00D66F96" w:rsidRDefault="006C389B" w:rsidP="00D66F96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en-US"/>
        </w:rPr>
      </w:pPr>
      <w:r>
        <w:pict w14:anchorId="22A41CC3">
          <v:rect id="Horizontal Line 1" o:spid="_x0000_s2050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558F2BD" w14:textId="77777777" w:rsidR="007A5907" w:rsidRPr="007A5907" w:rsidRDefault="007A5907" w:rsidP="007A590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</w:pPr>
      <w:r w:rsidRPr="007A5907">
        <w:rPr>
          <w:rFonts w:ascii="Arial" w:eastAsia="Times New Roman" w:hAnsi="Arial" w:cs="Arial"/>
          <w:b/>
          <w:bCs/>
          <w:color w:val="0092CF"/>
          <w:sz w:val="22"/>
          <w:szCs w:val="22"/>
          <w:lang w:eastAsia="en-US"/>
        </w:rPr>
        <w:lastRenderedPageBreak/>
        <w:t>EMAIL #2 - Early Support</w:t>
      </w:r>
    </w:p>
    <w:p w14:paraId="00650E7C" w14:textId="77777777" w:rsidR="007A5907" w:rsidRPr="007A5907" w:rsidRDefault="007A5907" w:rsidP="007A5907">
      <w:pPr>
        <w:pStyle w:val="font-claude-response-body"/>
        <w:rPr>
          <w:rFonts w:ascii="Arial" w:hAnsi="Arial" w:cs="Arial"/>
        </w:rPr>
      </w:pPr>
      <w:r w:rsidRPr="007A5907">
        <w:rPr>
          <w:rStyle w:val="Strong"/>
          <w:rFonts w:ascii="Arial" w:hAnsi="Arial" w:cs="Arial"/>
        </w:rPr>
        <w:t>Subject line:</w:t>
      </w:r>
      <w:r w:rsidRPr="007A5907">
        <w:rPr>
          <w:rFonts w:ascii="Arial" w:hAnsi="Arial" w:cs="Arial"/>
        </w:rPr>
        <w:t xml:space="preserve"> The best time to take care of your mental health is now.</w:t>
      </w:r>
    </w:p>
    <w:p w14:paraId="3FE96C03" w14:textId="65462B1B" w:rsidR="007A5907" w:rsidRPr="007A5907" w:rsidRDefault="007A5907" w:rsidP="007A5907">
      <w:pPr>
        <w:pStyle w:val="font-claude-response-body"/>
        <w:rPr>
          <w:rFonts w:ascii="Arial" w:hAnsi="Arial" w:cs="Arial"/>
        </w:rPr>
      </w:pPr>
      <w:r w:rsidRPr="007A5907">
        <w:rPr>
          <w:rFonts w:ascii="Arial" w:hAnsi="Arial" w:cs="Arial"/>
        </w:rPr>
        <w:t xml:space="preserve">A lot of people wait. They push through the stress, restless nights and weight that won't </w:t>
      </w:r>
      <w:r w:rsidR="00067548" w:rsidRPr="007A5907">
        <w:rPr>
          <w:rFonts w:ascii="Arial" w:hAnsi="Arial" w:cs="Arial"/>
        </w:rPr>
        <w:t>lift by</w:t>
      </w:r>
      <w:r w:rsidRPr="007A5907">
        <w:rPr>
          <w:rFonts w:ascii="Arial" w:hAnsi="Arial" w:cs="Arial"/>
        </w:rPr>
        <w:t xml:space="preserve"> telling themselves it isn't </w:t>
      </w:r>
      <w:r w:rsidR="00AB6B93">
        <w:rPr>
          <w:rFonts w:ascii="Arial" w:hAnsi="Arial" w:cs="Arial"/>
        </w:rPr>
        <w:t>that bad</w:t>
      </w:r>
      <w:r w:rsidRPr="007A5907">
        <w:rPr>
          <w:rFonts w:ascii="Arial" w:hAnsi="Arial" w:cs="Arial"/>
        </w:rPr>
        <w:t>.</w:t>
      </w:r>
    </w:p>
    <w:p w14:paraId="78E17512" w14:textId="5AF230E5" w:rsidR="007A5907" w:rsidRPr="007A5907" w:rsidRDefault="007A5907" w:rsidP="007A5907">
      <w:pPr>
        <w:pStyle w:val="font-claude-response-body"/>
        <w:rPr>
          <w:rFonts w:ascii="Arial" w:hAnsi="Arial" w:cs="Arial"/>
        </w:rPr>
      </w:pPr>
      <w:r w:rsidRPr="007A5907">
        <w:rPr>
          <w:rFonts w:ascii="Arial" w:hAnsi="Arial" w:cs="Arial"/>
        </w:rPr>
        <w:t>But just like physical health, mental health needs regular care</w:t>
      </w:r>
      <w:r w:rsidR="001A3CC9">
        <w:rPr>
          <w:rFonts w:ascii="Arial" w:hAnsi="Arial" w:cs="Arial"/>
        </w:rPr>
        <w:t xml:space="preserve"> – n</w:t>
      </w:r>
      <w:r w:rsidRPr="007A5907">
        <w:rPr>
          <w:rFonts w:ascii="Arial" w:hAnsi="Arial" w:cs="Arial"/>
        </w:rPr>
        <w:t>ot just attention when something goes wrong.</w:t>
      </w:r>
    </w:p>
    <w:p w14:paraId="7C5534C9" w14:textId="77777777" w:rsidR="007A5907" w:rsidRPr="00AB6B93" w:rsidRDefault="007A5907" w:rsidP="00AB6B93">
      <w:pPr>
        <w:pStyle w:val="font-claude-response-body"/>
        <w:spacing w:after="0" w:afterAutospacing="0"/>
        <w:rPr>
          <w:rFonts w:ascii="Arial" w:hAnsi="Arial" w:cs="Arial"/>
          <w:b/>
          <w:bCs/>
        </w:rPr>
      </w:pPr>
      <w:r w:rsidRPr="00AB6B93">
        <w:rPr>
          <w:rFonts w:ascii="Arial" w:hAnsi="Arial" w:cs="Arial"/>
          <w:b/>
          <w:bCs/>
        </w:rPr>
        <w:t>Getting support early can help you:</w:t>
      </w:r>
    </w:p>
    <w:p w14:paraId="6BD70FF5" w14:textId="77777777" w:rsidR="007A5907" w:rsidRPr="007A5907" w:rsidRDefault="007A5907" w:rsidP="00F5315A">
      <w:pPr>
        <w:pStyle w:val="whitespace-normal"/>
        <w:numPr>
          <w:ilvl w:val="0"/>
          <w:numId w:val="17"/>
        </w:numPr>
        <w:spacing w:before="0" w:beforeAutospacing="0"/>
        <w:rPr>
          <w:rFonts w:ascii="Arial" w:hAnsi="Arial" w:cs="Arial"/>
        </w:rPr>
      </w:pPr>
      <w:r w:rsidRPr="007A5907">
        <w:rPr>
          <w:rFonts w:ascii="Arial" w:hAnsi="Arial" w:cs="Arial"/>
        </w:rPr>
        <w:t>Sleep better and feel more energized</w:t>
      </w:r>
    </w:p>
    <w:p w14:paraId="348C1D78" w14:textId="184AAD64" w:rsidR="007A5907" w:rsidRPr="007A5907" w:rsidRDefault="007A5907" w:rsidP="007A5907">
      <w:pPr>
        <w:pStyle w:val="whitespace-normal"/>
        <w:numPr>
          <w:ilvl w:val="0"/>
          <w:numId w:val="17"/>
        </w:numPr>
        <w:rPr>
          <w:rFonts w:ascii="Arial" w:hAnsi="Arial" w:cs="Arial"/>
        </w:rPr>
      </w:pPr>
      <w:r w:rsidRPr="007A5907">
        <w:rPr>
          <w:rFonts w:ascii="Arial" w:hAnsi="Arial" w:cs="Arial"/>
        </w:rPr>
        <w:t>Stay focused and steady at work and home</w:t>
      </w:r>
    </w:p>
    <w:p w14:paraId="7E535AFC" w14:textId="77777777" w:rsidR="007A5907" w:rsidRPr="007A5907" w:rsidRDefault="007A5907" w:rsidP="007A5907">
      <w:pPr>
        <w:pStyle w:val="whitespace-normal"/>
        <w:numPr>
          <w:ilvl w:val="0"/>
          <w:numId w:val="17"/>
        </w:numPr>
        <w:rPr>
          <w:rFonts w:ascii="Arial" w:hAnsi="Arial" w:cs="Arial"/>
        </w:rPr>
      </w:pPr>
      <w:r w:rsidRPr="007A5907">
        <w:rPr>
          <w:rFonts w:ascii="Arial" w:hAnsi="Arial" w:cs="Arial"/>
        </w:rPr>
        <w:t>Reduce long-term health risks before they grow</w:t>
      </w:r>
    </w:p>
    <w:p w14:paraId="5ED65FF2" w14:textId="77777777" w:rsidR="007A5907" w:rsidRPr="007A5907" w:rsidRDefault="007A5907" w:rsidP="007A5907">
      <w:pPr>
        <w:pStyle w:val="whitespace-normal"/>
        <w:numPr>
          <w:ilvl w:val="0"/>
          <w:numId w:val="17"/>
        </w:numPr>
        <w:rPr>
          <w:rFonts w:ascii="Arial" w:hAnsi="Arial" w:cs="Arial"/>
        </w:rPr>
      </w:pPr>
      <w:r w:rsidRPr="007A5907">
        <w:rPr>
          <w:rFonts w:ascii="Arial" w:hAnsi="Arial" w:cs="Arial"/>
        </w:rPr>
        <w:t>Feel more confident and in control</w:t>
      </w:r>
    </w:p>
    <w:p w14:paraId="17AC62E7" w14:textId="56DF7006" w:rsidR="007311B0" w:rsidRPr="007311B0" w:rsidRDefault="007311B0" w:rsidP="007311B0">
      <w:pPr>
        <w:pStyle w:val="font-claude-response-body"/>
        <w:rPr>
          <w:rFonts w:ascii="Arial" w:hAnsi="Arial" w:cs="Arial"/>
        </w:rPr>
      </w:pPr>
      <w:r w:rsidRPr="007311B0">
        <w:rPr>
          <w:rFonts w:ascii="Arial" w:hAnsi="Arial" w:cs="Arial"/>
        </w:rPr>
        <w:t>You don’t need to be in crisis to reach out.</w:t>
      </w:r>
    </w:p>
    <w:p w14:paraId="4B5B02D9" w14:textId="77777777" w:rsidR="007311B0" w:rsidRPr="007311B0" w:rsidRDefault="007311B0" w:rsidP="007311B0">
      <w:pPr>
        <w:pStyle w:val="font-claude-response-body"/>
        <w:rPr>
          <w:rFonts w:ascii="Arial" w:hAnsi="Arial" w:cs="Arial"/>
        </w:rPr>
      </w:pPr>
      <w:r w:rsidRPr="007311B0">
        <w:rPr>
          <w:rFonts w:ascii="Arial" w:hAnsi="Arial" w:cs="Arial"/>
        </w:rPr>
        <w:t>If changes in your mood, sleep or energy last for a few weeks, it’s worth paying attention.</w:t>
      </w:r>
    </w:p>
    <w:p w14:paraId="612B9E0E" w14:textId="229D33B0" w:rsidR="007A5907" w:rsidRPr="007A5907" w:rsidRDefault="007311B0" w:rsidP="007A5907">
      <w:pPr>
        <w:pStyle w:val="font-claude-response-body"/>
        <w:rPr>
          <w:rFonts w:ascii="Arial" w:hAnsi="Arial" w:cs="Arial"/>
        </w:rPr>
      </w:pPr>
      <w:r w:rsidRPr="007311B0">
        <w:rPr>
          <w:rFonts w:ascii="Arial" w:hAnsi="Arial" w:cs="Arial"/>
        </w:rPr>
        <w:t>Substance use can also be part of the picture. It may feel like a way to cope, but over time</w:t>
      </w:r>
      <w:r w:rsidR="001A3CC9">
        <w:rPr>
          <w:rFonts w:ascii="Arial" w:hAnsi="Arial" w:cs="Arial"/>
        </w:rPr>
        <w:t>,</w:t>
      </w:r>
      <w:r w:rsidRPr="007311B0">
        <w:rPr>
          <w:rFonts w:ascii="Arial" w:hAnsi="Arial" w:cs="Arial"/>
        </w:rPr>
        <w:t xml:space="preserve"> it can add to stress and affect your overall health.</w:t>
      </w:r>
    </w:p>
    <w:p w14:paraId="615B6270" w14:textId="6265420A" w:rsidR="007A5907" w:rsidRPr="00AB6B93" w:rsidRDefault="007A5907" w:rsidP="00AB6B93">
      <w:pPr>
        <w:pStyle w:val="font-claude-response-body"/>
        <w:spacing w:after="0" w:afterAutospacing="0"/>
        <w:rPr>
          <w:rFonts w:ascii="Arial" w:hAnsi="Arial" w:cs="Arial"/>
          <w:b/>
          <w:bCs/>
        </w:rPr>
      </w:pPr>
      <w:r w:rsidRPr="00AB6B93">
        <w:rPr>
          <w:rFonts w:ascii="Arial" w:hAnsi="Arial" w:cs="Arial"/>
          <w:b/>
          <w:bCs/>
        </w:rPr>
        <w:t>Taking one step now can make a real difference:</w:t>
      </w:r>
    </w:p>
    <w:p w14:paraId="09DC5D59" w14:textId="77777777" w:rsidR="007A5907" w:rsidRPr="007A5907" w:rsidRDefault="007A5907" w:rsidP="007A5907">
      <w:pPr>
        <w:pStyle w:val="whitespace-normal"/>
        <w:numPr>
          <w:ilvl w:val="0"/>
          <w:numId w:val="18"/>
        </w:numPr>
        <w:rPr>
          <w:rFonts w:ascii="Arial" w:hAnsi="Arial" w:cs="Arial"/>
        </w:rPr>
      </w:pPr>
      <w:r w:rsidRPr="007A5907">
        <w:rPr>
          <w:rFonts w:ascii="Arial" w:hAnsi="Arial" w:cs="Arial"/>
        </w:rPr>
        <w:t>Talk with a provider about what you've been noticing</w:t>
      </w:r>
    </w:p>
    <w:p w14:paraId="65F5E011" w14:textId="6BF57068" w:rsidR="007A5907" w:rsidRPr="007A5907" w:rsidRDefault="007A5907" w:rsidP="007A5907">
      <w:pPr>
        <w:pStyle w:val="whitespace-normal"/>
        <w:numPr>
          <w:ilvl w:val="0"/>
          <w:numId w:val="18"/>
        </w:numPr>
        <w:rPr>
          <w:rFonts w:ascii="Arial" w:hAnsi="Arial" w:cs="Arial"/>
        </w:rPr>
      </w:pPr>
      <w:r w:rsidRPr="007A5907">
        <w:rPr>
          <w:rFonts w:ascii="Arial" w:hAnsi="Arial" w:cs="Arial"/>
        </w:rPr>
        <w:t xml:space="preserve">Try </w:t>
      </w:r>
      <w:hyperlink r:id="rId10" w:history="1">
        <w:r w:rsidRPr="006C389B">
          <w:rPr>
            <w:rStyle w:val="Hyperlink"/>
            <w:rFonts w:ascii="Arial" w:hAnsi="Arial" w:cs="Arial"/>
          </w:rPr>
          <w:t>Learn to Live or meQ</w:t>
        </w:r>
      </w:hyperlink>
      <w:r w:rsidRPr="007A5907">
        <w:rPr>
          <w:rFonts w:ascii="Arial" w:hAnsi="Arial" w:cs="Arial"/>
        </w:rPr>
        <w:t xml:space="preserve"> for private, self-guided support</w:t>
      </w:r>
    </w:p>
    <w:p w14:paraId="24A1E9FB" w14:textId="20C4E468" w:rsidR="007A5907" w:rsidRPr="007A5907" w:rsidRDefault="007A5907" w:rsidP="007A5907">
      <w:pPr>
        <w:pStyle w:val="whitespace-normal"/>
        <w:numPr>
          <w:ilvl w:val="0"/>
          <w:numId w:val="18"/>
        </w:numPr>
        <w:rPr>
          <w:rFonts w:ascii="Arial" w:hAnsi="Arial" w:cs="Arial"/>
        </w:rPr>
      </w:pPr>
      <w:r w:rsidRPr="007A5907">
        <w:rPr>
          <w:rFonts w:ascii="Arial" w:hAnsi="Arial" w:cs="Arial"/>
        </w:rPr>
        <w:t xml:space="preserve">Connect with a counselor through </w:t>
      </w:r>
      <w:hyperlink r:id="rId11" w:history="1">
        <w:r w:rsidRPr="006C389B">
          <w:rPr>
            <w:rStyle w:val="Hyperlink"/>
            <w:rFonts w:ascii="Arial" w:hAnsi="Arial" w:cs="Arial"/>
          </w:rPr>
          <w:t>VitellaCare</w:t>
        </w:r>
        <w:r w:rsidR="00067548" w:rsidRPr="006C389B">
          <w:rPr>
            <w:rStyle w:val="Hyperlink"/>
            <w:rFonts w:ascii="Arial" w:hAnsi="Arial" w:cs="Arial"/>
          </w:rPr>
          <w:t>, managed by Crossover</w:t>
        </w:r>
      </w:hyperlink>
      <w:r w:rsidR="00067548">
        <w:rPr>
          <w:rStyle w:val="Strong"/>
          <w:rFonts w:ascii="Arial" w:hAnsi="Arial" w:cs="Arial"/>
        </w:rPr>
        <w:t xml:space="preserve">. </w:t>
      </w:r>
      <w:r w:rsidR="00067548">
        <w:rPr>
          <w:rFonts w:ascii="Arial" w:hAnsi="Arial" w:cs="Arial"/>
        </w:rPr>
        <w:t>S</w:t>
      </w:r>
      <w:r w:rsidRPr="007A5907">
        <w:rPr>
          <w:rFonts w:ascii="Arial" w:hAnsi="Arial" w:cs="Arial"/>
        </w:rPr>
        <w:t>ame-</w:t>
      </w:r>
      <w:r w:rsidR="00067548">
        <w:rPr>
          <w:rFonts w:ascii="Arial" w:hAnsi="Arial" w:cs="Arial"/>
        </w:rPr>
        <w:t>day</w:t>
      </w:r>
      <w:r w:rsidRPr="007A5907">
        <w:rPr>
          <w:rFonts w:ascii="Arial" w:hAnsi="Arial" w:cs="Arial"/>
        </w:rPr>
        <w:t xml:space="preserve"> or next-day appointments are available</w:t>
      </w:r>
    </w:p>
    <w:p w14:paraId="1D0C8589" w14:textId="77777777" w:rsidR="007A5907" w:rsidRPr="007A5907" w:rsidRDefault="007A5907" w:rsidP="007A5907">
      <w:pPr>
        <w:pStyle w:val="font-claude-response-body"/>
        <w:rPr>
          <w:rFonts w:ascii="Arial" w:hAnsi="Arial" w:cs="Arial"/>
        </w:rPr>
      </w:pPr>
      <w:r w:rsidRPr="007A5907">
        <w:rPr>
          <w:rFonts w:ascii="Arial" w:hAnsi="Arial" w:cs="Arial"/>
        </w:rPr>
        <w:t>Many BCBSND plans include preventive care and mental health support.</w:t>
      </w:r>
    </w:p>
    <w:p w14:paraId="224D34E3" w14:textId="14566521" w:rsidR="009F013D" w:rsidRPr="00067548" w:rsidRDefault="007A5907" w:rsidP="00067548">
      <w:pPr>
        <w:pStyle w:val="font-claude-response-body"/>
        <w:rPr>
          <w:rFonts w:ascii="Arial" w:hAnsi="Arial" w:cs="Arial"/>
        </w:rPr>
      </w:pPr>
      <w:r w:rsidRPr="007A5907">
        <w:rPr>
          <w:rFonts w:ascii="Arial" w:hAnsi="Arial" w:cs="Arial"/>
        </w:rPr>
        <w:t xml:space="preserve">Visit </w:t>
      </w:r>
      <w:hyperlink r:id="rId12" w:history="1">
        <w:r w:rsidRPr="006C389B">
          <w:rPr>
            <w:rStyle w:val="Hyperlink"/>
            <w:rFonts w:ascii="Arial" w:hAnsi="Arial" w:cs="Arial"/>
          </w:rPr>
          <w:t>BCBSND.me</w:t>
        </w:r>
      </w:hyperlink>
      <w:r w:rsidRPr="007A5907">
        <w:rPr>
          <w:rFonts w:ascii="Arial" w:hAnsi="Arial" w:cs="Arial"/>
        </w:rPr>
        <w:t xml:space="preserve"> to find</w:t>
      </w:r>
      <w:r w:rsidR="001A3CC9">
        <w:rPr>
          <w:rFonts w:ascii="Arial" w:hAnsi="Arial" w:cs="Arial"/>
        </w:rPr>
        <w:t xml:space="preserve"> the</w:t>
      </w:r>
      <w:r w:rsidRPr="007A5907">
        <w:rPr>
          <w:rFonts w:ascii="Arial" w:hAnsi="Arial" w:cs="Arial"/>
        </w:rPr>
        <w:t xml:space="preserve"> tools, care options and support available to you.</w:t>
      </w:r>
    </w:p>
    <w:p w14:paraId="63648B5A" w14:textId="3A3ED7FF" w:rsidR="009F013D" w:rsidRDefault="009F013D"/>
    <w:p w14:paraId="2C078E63" w14:textId="1F4277F8" w:rsidR="009F013D" w:rsidRDefault="009F013D"/>
    <w:sectPr w:rsidR="009F013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2864" w14:textId="77777777" w:rsidR="00034161" w:rsidRDefault="00034161" w:rsidP="00C50F2D">
      <w:pPr>
        <w:spacing w:after="0" w:line="240" w:lineRule="auto"/>
      </w:pPr>
      <w:r>
        <w:separator/>
      </w:r>
    </w:p>
  </w:endnote>
  <w:endnote w:type="continuationSeparator" w:id="0">
    <w:p w14:paraId="4C1C5BE6" w14:textId="77777777" w:rsidR="00034161" w:rsidRDefault="00034161" w:rsidP="00C5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FF80" w14:textId="7DFAB902" w:rsidR="00614CDC" w:rsidRPr="00614CDC" w:rsidRDefault="00614CDC">
    <w:pPr>
      <w:pStyle w:val="Footer"/>
      <w:rPr>
        <w:sz w:val="18"/>
        <w:szCs w:val="18"/>
      </w:rPr>
    </w:pPr>
    <w:r w:rsidRPr="00614CDC">
      <w:rPr>
        <w:sz w:val="18"/>
        <w:szCs w:val="18"/>
      </w:rPr>
      <w:t xml:space="preserve">Flesch-Kincaid </w:t>
    </w:r>
    <w:r w:rsidR="002359D9">
      <w:rPr>
        <w:sz w:val="18"/>
        <w:szCs w:val="18"/>
      </w:rPr>
      <w:t>Grade</w:t>
    </w:r>
    <w:r w:rsidRPr="00614CDC">
      <w:rPr>
        <w:sz w:val="18"/>
        <w:szCs w:val="18"/>
      </w:rPr>
      <w:t xml:space="preserve"> Level: </w:t>
    </w:r>
    <w:r w:rsidR="0018445A">
      <w:rPr>
        <w:sz w:val="18"/>
        <w:szCs w:val="18"/>
      </w:rPr>
      <w:t>5.3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33F1" w14:textId="77777777" w:rsidR="00034161" w:rsidRDefault="00034161" w:rsidP="00C50F2D">
      <w:pPr>
        <w:spacing w:after="0" w:line="240" w:lineRule="auto"/>
      </w:pPr>
      <w:r>
        <w:separator/>
      </w:r>
    </w:p>
  </w:footnote>
  <w:footnote w:type="continuationSeparator" w:id="0">
    <w:p w14:paraId="65B7CD17" w14:textId="77777777" w:rsidR="00034161" w:rsidRDefault="00034161" w:rsidP="00C5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1A6D" w14:textId="5F6FE143" w:rsidR="00C50F2D" w:rsidRPr="00C50F2D" w:rsidRDefault="001C75AD" w:rsidP="00C50F2D">
    <w:pPr>
      <w:spacing w:after="0" w:line="240" w:lineRule="auto"/>
      <w:rPr>
        <w:rFonts w:ascii="Times New Roman" w:eastAsia="Times New Roman" w:hAnsi="Times New Roman" w:cs="Times New Roman"/>
        <w:lang w:eastAsia="en-US"/>
      </w:rPr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7065018B" wp14:editId="6221BD94">
          <wp:simplePos x="0" y="0"/>
          <wp:positionH relativeFrom="column">
            <wp:posOffset>4509288</wp:posOffset>
          </wp:positionH>
          <wp:positionV relativeFrom="page">
            <wp:posOffset>605155</wp:posOffset>
          </wp:positionV>
          <wp:extent cx="1691640" cy="840740"/>
          <wp:effectExtent l="0" t="0" r="0" b="0"/>
          <wp:wrapSquare wrapText="bothSides"/>
          <wp:docPr id="739301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A7109" w14:textId="77777777" w:rsidR="00F61896" w:rsidRDefault="00F61896" w:rsidP="001C75AD">
    <w:pPr>
      <w:tabs>
        <w:tab w:val="left" w:pos="8239"/>
      </w:tabs>
      <w:spacing w:after="0" w:line="240" w:lineRule="auto"/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</w:pPr>
  </w:p>
  <w:p w14:paraId="36418590" w14:textId="7D528AC0" w:rsidR="001C75AD" w:rsidRDefault="00463BBC" w:rsidP="001C75AD">
    <w:pPr>
      <w:tabs>
        <w:tab w:val="left" w:pos="8239"/>
      </w:tabs>
      <w:spacing w:after="0" w:line="240" w:lineRule="auto"/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</w:pPr>
    <w:r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Monthly Preventive Care</w:t>
    </w:r>
  </w:p>
  <w:p w14:paraId="4B8BE69F" w14:textId="71959418" w:rsidR="00C50F2D" w:rsidRPr="00C50F2D" w:rsidRDefault="00ED2E2A" w:rsidP="001C75AD">
    <w:pPr>
      <w:tabs>
        <w:tab w:val="left" w:pos="8239"/>
      </w:tabs>
      <w:spacing w:after="0" w:line="240" w:lineRule="auto"/>
      <w:rPr>
        <w:rFonts w:ascii="Times New Roman" w:eastAsia="Times New Roman" w:hAnsi="Times New Roman" w:cs="Times New Roman"/>
        <w:lang w:eastAsia="en-US"/>
      </w:rPr>
    </w:pPr>
    <w:r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May</w:t>
    </w:r>
    <w:r w:rsidR="00C50F2D" w:rsidRPr="00C50F2D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 xml:space="preserve"> </w:t>
    </w:r>
    <w:r w:rsidR="00614CDC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–</w:t>
    </w:r>
    <w:r w:rsidR="00C50F2D" w:rsidRPr="00C50F2D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 xml:space="preserve"> </w:t>
    </w:r>
    <w:r w:rsidR="005202D6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>Emails</w:t>
    </w:r>
    <w:r w:rsidR="00C50F2D" w:rsidRPr="00C50F2D">
      <w:rPr>
        <w:rFonts w:ascii="Arial" w:eastAsia="Times New Roman" w:hAnsi="Arial" w:cs="Arial"/>
        <w:b/>
        <w:bCs/>
        <w:color w:val="0092CF"/>
        <w:sz w:val="22"/>
        <w:szCs w:val="22"/>
        <w:lang w:eastAsia="en-US"/>
      </w:rPr>
      <w:t xml:space="preserve"> </w:t>
    </w:r>
  </w:p>
  <w:p w14:paraId="511B2EB6" w14:textId="77777777" w:rsidR="00C50F2D" w:rsidRPr="00C50F2D" w:rsidRDefault="00C50F2D" w:rsidP="00C50F2D">
    <w:pPr>
      <w:spacing w:after="0" w:line="240" w:lineRule="auto"/>
      <w:rPr>
        <w:rFonts w:ascii="Times New Roman" w:eastAsia="Times New Roman" w:hAnsi="Times New Roman" w:cs="Times New Roman"/>
        <w:lang w:eastAsia="en-US"/>
      </w:rPr>
    </w:pPr>
  </w:p>
  <w:p w14:paraId="0021F9CE" w14:textId="77777777" w:rsidR="00C50F2D" w:rsidRPr="00C50F2D" w:rsidRDefault="00C50F2D" w:rsidP="00C50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FEF"/>
    <w:multiLevelType w:val="hybridMultilevel"/>
    <w:tmpl w:val="AEFE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BD4"/>
    <w:multiLevelType w:val="hybridMultilevel"/>
    <w:tmpl w:val="34F4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845"/>
    <w:multiLevelType w:val="multilevel"/>
    <w:tmpl w:val="3EBE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54E9B"/>
    <w:multiLevelType w:val="hybridMultilevel"/>
    <w:tmpl w:val="002849D2"/>
    <w:lvl w:ilvl="0" w:tplc="82CE8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0A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65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F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C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A9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EC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EB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A7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0D7F"/>
    <w:multiLevelType w:val="multilevel"/>
    <w:tmpl w:val="F92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B82E9"/>
    <w:multiLevelType w:val="hybridMultilevel"/>
    <w:tmpl w:val="C832D6C8"/>
    <w:lvl w:ilvl="0" w:tplc="65807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01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6F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88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8D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8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AB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C1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C7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A05C6"/>
    <w:multiLevelType w:val="hybridMultilevel"/>
    <w:tmpl w:val="611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73DC1"/>
    <w:multiLevelType w:val="multilevel"/>
    <w:tmpl w:val="A8A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F6D31"/>
    <w:multiLevelType w:val="multilevel"/>
    <w:tmpl w:val="9C5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F7DBF"/>
    <w:multiLevelType w:val="multilevel"/>
    <w:tmpl w:val="C81C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F21CB"/>
    <w:multiLevelType w:val="multilevel"/>
    <w:tmpl w:val="1E3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278EE"/>
    <w:multiLevelType w:val="hybridMultilevel"/>
    <w:tmpl w:val="3050E170"/>
    <w:lvl w:ilvl="0" w:tplc="31B0A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20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9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1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C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47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E0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47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46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361F4"/>
    <w:multiLevelType w:val="multilevel"/>
    <w:tmpl w:val="51AA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64CD4"/>
    <w:multiLevelType w:val="multilevel"/>
    <w:tmpl w:val="3E66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4F2CE"/>
    <w:multiLevelType w:val="hybridMultilevel"/>
    <w:tmpl w:val="3506AA90"/>
    <w:lvl w:ilvl="0" w:tplc="E50A6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6A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CF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62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8A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4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E6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A1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57395"/>
    <w:multiLevelType w:val="hybridMultilevel"/>
    <w:tmpl w:val="C67A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044BD"/>
    <w:multiLevelType w:val="hybridMultilevel"/>
    <w:tmpl w:val="9E3253D4"/>
    <w:lvl w:ilvl="0" w:tplc="2FA8B9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B5441"/>
    <w:multiLevelType w:val="hybridMultilevel"/>
    <w:tmpl w:val="434C3B0A"/>
    <w:lvl w:ilvl="0" w:tplc="6590A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A5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EE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60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2E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47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69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C1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8F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58708">
    <w:abstractNumId w:val="14"/>
  </w:num>
  <w:num w:numId="2" w16cid:durableId="219292175">
    <w:abstractNumId w:val="3"/>
  </w:num>
  <w:num w:numId="3" w16cid:durableId="538326735">
    <w:abstractNumId w:val="17"/>
  </w:num>
  <w:num w:numId="4" w16cid:durableId="2135367759">
    <w:abstractNumId w:val="5"/>
  </w:num>
  <w:num w:numId="5" w16cid:durableId="460849566">
    <w:abstractNumId w:val="11"/>
  </w:num>
  <w:num w:numId="6" w16cid:durableId="45376837">
    <w:abstractNumId w:val="2"/>
  </w:num>
  <w:num w:numId="7" w16cid:durableId="1735548701">
    <w:abstractNumId w:val="13"/>
  </w:num>
  <w:num w:numId="8" w16cid:durableId="1399471671">
    <w:abstractNumId w:val="7"/>
  </w:num>
  <w:num w:numId="9" w16cid:durableId="239753516">
    <w:abstractNumId w:val="9"/>
  </w:num>
  <w:num w:numId="10" w16cid:durableId="435905188">
    <w:abstractNumId w:val="0"/>
  </w:num>
  <w:num w:numId="11" w16cid:durableId="1382443982">
    <w:abstractNumId w:val="6"/>
  </w:num>
  <w:num w:numId="12" w16cid:durableId="435053580">
    <w:abstractNumId w:val="15"/>
  </w:num>
  <w:num w:numId="13" w16cid:durableId="280769122">
    <w:abstractNumId w:val="1"/>
  </w:num>
  <w:num w:numId="14" w16cid:durableId="343556751">
    <w:abstractNumId w:val="16"/>
  </w:num>
  <w:num w:numId="15" w16cid:durableId="58065421">
    <w:abstractNumId w:val="8"/>
  </w:num>
  <w:num w:numId="16" w16cid:durableId="1448235161">
    <w:abstractNumId w:val="4"/>
  </w:num>
  <w:num w:numId="17" w16cid:durableId="1087265912">
    <w:abstractNumId w:val="12"/>
  </w:num>
  <w:num w:numId="18" w16cid:durableId="37895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AEA218"/>
    <w:rsid w:val="00006CEE"/>
    <w:rsid w:val="00030FE2"/>
    <w:rsid w:val="00034161"/>
    <w:rsid w:val="000555DA"/>
    <w:rsid w:val="00055D39"/>
    <w:rsid w:val="00067548"/>
    <w:rsid w:val="000736D4"/>
    <w:rsid w:val="00116855"/>
    <w:rsid w:val="00161995"/>
    <w:rsid w:val="00180F92"/>
    <w:rsid w:val="0018445A"/>
    <w:rsid w:val="001A3CC9"/>
    <w:rsid w:val="001B7F18"/>
    <w:rsid w:val="001C75AD"/>
    <w:rsid w:val="001D4B0E"/>
    <w:rsid w:val="001F552F"/>
    <w:rsid w:val="0022583A"/>
    <w:rsid w:val="002359D9"/>
    <w:rsid w:val="00263911"/>
    <w:rsid w:val="00277092"/>
    <w:rsid w:val="00282F93"/>
    <w:rsid w:val="002A63E0"/>
    <w:rsid w:val="002C6A3F"/>
    <w:rsid w:val="002E42C0"/>
    <w:rsid w:val="002E5EC1"/>
    <w:rsid w:val="003075AB"/>
    <w:rsid w:val="00342B82"/>
    <w:rsid w:val="003A06A9"/>
    <w:rsid w:val="00412D14"/>
    <w:rsid w:val="00416DCD"/>
    <w:rsid w:val="0046289F"/>
    <w:rsid w:val="00463BBC"/>
    <w:rsid w:val="004723D9"/>
    <w:rsid w:val="00490C7A"/>
    <w:rsid w:val="004B22FD"/>
    <w:rsid w:val="004C63B4"/>
    <w:rsid w:val="004D4EB0"/>
    <w:rsid w:val="00500CAA"/>
    <w:rsid w:val="005053FC"/>
    <w:rsid w:val="0051798E"/>
    <w:rsid w:val="005202D6"/>
    <w:rsid w:val="00532B77"/>
    <w:rsid w:val="00551D66"/>
    <w:rsid w:val="005A1D77"/>
    <w:rsid w:val="005D329F"/>
    <w:rsid w:val="00614CDC"/>
    <w:rsid w:val="0062191D"/>
    <w:rsid w:val="006354DA"/>
    <w:rsid w:val="006628E3"/>
    <w:rsid w:val="00663389"/>
    <w:rsid w:val="006828BD"/>
    <w:rsid w:val="006A484B"/>
    <w:rsid w:val="006A7D2D"/>
    <w:rsid w:val="006C31CA"/>
    <w:rsid w:val="006C389B"/>
    <w:rsid w:val="007311B0"/>
    <w:rsid w:val="00753C5D"/>
    <w:rsid w:val="0077163E"/>
    <w:rsid w:val="00776038"/>
    <w:rsid w:val="00787824"/>
    <w:rsid w:val="007A4531"/>
    <w:rsid w:val="007A5907"/>
    <w:rsid w:val="007C662A"/>
    <w:rsid w:val="007E35A2"/>
    <w:rsid w:val="00820D43"/>
    <w:rsid w:val="008471E2"/>
    <w:rsid w:val="008629E8"/>
    <w:rsid w:val="008D0F22"/>
    <w:rsid w:val="008D58D4"/>
    <w:rsid w:val="00922CB4"/>
    <w:rsid w:val="009417C9"/>
    <w:rsid w:val="009754BD"/>
    <w:rsid w:val="00983F9F"/>
    <w:rsid w:val="009B477B"/>
    <w:rsid w:val="009C327A"/>
    <w:rsid w:val="009F013D"/>
    <w:rsid w:val="009F3F68"/>
    <w:rsid w:val="00A3657D"/>
    <w:rsid w:val="00A471A3"/>
    <w:rsid w:val="00A91105"/>
    <w:rsid w:val="00AB2A15"/>
    <w:rsid w:val="00AB6B93"/>
    <w:rsid w:val="00B854E7"/>
    <w:rsid w:val="00BE14B5"/>
    <w:rsid w:val="00BE7BD7"/>
    <w:rsid w:val="00C13122"/>
    <w:rsid w:val="00C42B74"/>
    <w:rsid w:val="00C44BB3"/>
    <w:rsid w:val="00C50F2D"/>
    <w:rsid w:val="00C62572"/>
    <w:rsid w:val="00C710A2"/>
    <w:rsid w:val="00CE200A"/>
    <w:rsid w:val="00D339DB"/>
    <w:rsid w:val="00D66F96"/>
    <w:rsid w:val="00D67D65"/>
    <w:rsid w:val="00D82915"/>
    <w:rsid w:val="00DA7CCD"/>
    <w:rsid w:val="00DC21F9"/>
    <w:rsid w:val="00DC602C"/>
    <w:rsid w:val="00E210C7"/>
    <w:rsid w:val="00E5189A"/>
    <w:rsid w:val="00E90E09"/>
    <w:rsid w:val="00EC7CFC"/>
    <w:rsid w:val="00ED0831"/>
    <w:rsid w:val="00ED2E2A"/>
    <w:rsid w:val="00F41379"/>
    <w:rsid w:val="00F5315A"/>
    <w:rsid w:val="00F61896"/>
    <w:rsid w:val="00F871E7"/>
    <w:rsid w:val="00F90085"/>
    <w:rsid w:val="00F97131"/>
    <w:rsid w:val="00FF1F1B"/>
    <w:rsid w:val="00FF7DB9"/>
    <w:rsid w:val="2FAEA218"/>
    <w:rsid w:val="350D61ED"/>
    <w:rsid w:val="3C897CD0"/>
    <w:rsid w:val="70B48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A278AE"/>
  <w15:chartTrackingRefBased/>
  <w15:docId w15:val="{1CB5A27B-9E72-4860-8B7A-B01152E8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6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D66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C897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897C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2D"/>
  </w:style>
  <w:style w:type="paragraph" w:styleId="Footer">
    <w:name w:val="footer"/>
    <w:basedOn w:val="Normal"/>
    <w:link w:val="FooterChar"/>
    <w:uiPriority w:val="99"/>
    <w:unhideWhenUsed/>
    <w:rsid w:val="00C5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2D"/>
  </w:style>
  <w:style w:type="paragraph" w:styleId="NormalWeb">
    <w:name w:val="Normal (Web)"/>
    <w:basedOn w:val="Normal"/>
    <w:uiPriority w:val="99"/>
    <w:unhideWhenUsed/>
    <w:rsid w:val="00C5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ont-claude-response-body">
    <w:name w:val="font-claude-response-body"/>
    <w:basedOn w:val="Normal"/>
    <w:rsid w:val="0086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8629E8"/>
    <w:rPr>
      <w:b/>
      <w:bCs/>
    </w:rPr>
  </w:style>
  <w:style w:type="paragraph" w:customStyle="1" w:styleId="whitespace-normal">
    <w:name w:val="whitespace-normal"/>
    <w:basedOn w:val="Normal"/>
    <w:rsid w:val="00862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66F96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66F96"/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00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3CC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3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bsnd.com/members/health-well-being/programs-and-tools/mental-health-tools-and-suppor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tellacare.com" TargetMode="External"/><Relationship Id="rId12" Type="http://schemas.openxmlformats.org/officeDocument/2006/relationships/hyperlink" Target="BCBSND.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tellacar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cbsnd.com/members/health-well-being/programs-and-tools/mental-health-tools-and-sup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CBSND.m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e00ffc-3bfb-41e9-a839-29d5b485647c}" enabled="1" method="Standard" siteId="{78e09523-679a-4e88-b824-3edbf7b108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539</Words>
  <Characters>2623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Davidson</dc:creator>
  <cp:keywords/>
  <dc:description/>
  <cp:lastModifiedBy>Katie Ryan-Anderson</cp:lastModifiedBy>
  <cp:revision>24</cp:revision>
  <dcterms:created xsi:type="dcterms:W3CDTF">2026-04-15T00:40:00Z</dcterms:created>
  <dcterms:modified xsi:type="dcterms:W3CDTF">2026-04-24T22:19:00Z</dcterms:modified>
</cp:coreProperties>
</file>